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1C" w:rsidRDefault="0075681C" w:rsidP="0075681C"/>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ru-RU"/>
        </w:rPr>
      </w:pPr>
      <w:r>
        <w:rPr>
          <w:rFonts w:ascii="Georgia" w:hAnsi="Georgia"/>
          <w:color w:val="697335"/>
          <w:sz w:val="50"/>
          <w:szCs w:val="50"/>
          <w:lang w:val="ru-RU"/>
        </w:rPr>
        <w:t>Напрями діяльності соціального педагога в навчальному закладі</w:t>
      </w: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spacing w:line="175" w:lineRule="atLeast"/>
              <w:ind w:firstLine="567"/>
              <w:jc w:val="both"/>
              <w:rPr>
                <w:lang w:val="ru-RU"/>
              </w:rPr>
            </w:pPr>
            <w:r>
              <w:t> </w:t>
            </w:r>
            <w:r>
              <w:rPr>
                <w:rStyle w:val="a5"/>
                <w:color w:val="000000"/>
                <w:lang w:val="ru-RU"/>
              </w:rPr>
              <w:t>Відповідно до</w:t>
            </w:r>
            <w:r>
              <w:rPr>
                <w:rStyle w:val="apple-converted-space"/>
                <w:b/>
                <w:bCs/>
                <w:color w:val="000000"/>
              </w:rPr>
              <w:t> </w:t>
            </w:r>
            <w:r>
              <w:rPr>
                <w:rStyle w:val="a5"/>
                <w:color w:val="000000"/>
              </w:rPr>
              <w:t> </w:t>
            </w:r>
            <w:r>
              <w:rPr>
                <w:rStyle w:val="a5"/>
                <w:color w:val="000000"/>
                <w:lang w:val="ru-RU"/>
              </w:rPr>
              <w:t>наказу Міністерства освіти і науки України від 02.07.2009р. №616 «Про внесення змін до</w:t>
            </w:r>
            <w:r>
              <w:rPr>
                <w:rStyle w:val="apple-converted-space"/>
                <w:b/>
                <w:bCs/>
                <w:color w:val="000000"/>
              </w:rPr>
              <w:t> </w:t>
            </w:r>
            <w:r>
              <w:rPr>
                <w:rStyle w:val="a5"/>
                <w:color w:val="000000"/>
                <w:lang w:val="ru-RU"/>
              </w:rPr>
              <w:t>Положення про психологічну службу системи освіти України»</w:t>
            </w:r>
            <w:r>
              <w:rPr>
                <w:rStyle w:val="apple-converted-space"/>
                <w:b/>
                <w:bCs/>
                <w:color w:val="000000"/>
              </w:rPr>
              <w:t> </w:t>
            </w:r>
            <w:r>
              <w:rPr>
                <w:rStyle w:val="a5"/>
                <w:color w:val="000000"/>
              </w:rPr>
              <w:t> </w:t>
            </w:r>
            <w:r>
              <w:rPr>
                <w:rStyle w:val="a5"/>
                <w:color w:val="000000"/>
                <w:lang w:val="ru-RU"/>
              </w:rPr>
              <w:t>соціальний педагог навчального закладу:</w:t>
            </w:r>
          </w:p>
          <w:p w:rsidR="0075681C" w:rsidRDefault="0075681C">
            <w:pPr>
              <w:pStyle w:val="a4"/>
              <w:spacing w:before="0" w:beforeAutospacing="0" w:after="0" w:afterAutospacing="0" w:line="175" w:lineRule="atLeast"/>
              <w:ind w:left="426"/>
              <w:jc w:val="both"/>
              <w:rPr>
                <w:lang w:val="ru-RU"/>
              </w:rPr>
            </w:pPr>
            <w:r>
              <w:rPr>
                <w:rFonts w:ascii="Wingdings" w:hAnsi="Wingdings"/>
                <w:color w:val="000000"/>
              </w:rPr>
              <w:t></w:t>
            </w:r>
            <w:r>
              <w:rPr>
                <w:rStyle w:val="apple-converted-space"/>
                <w:color w:val="000000"/>
              </w:rPr>
              <w:t> </w:t>
            </w:r>
            <w:r>
              <w:rPr>
                <w:color w:val="000000"/>
                <w:lang w:val="ru-RU"/>
              </w:rPr>
              <w:t>вивчає та оцінює особливості діяльності і розвитку</w:t>
            </w:r>
            <w:r>
              <w:rPr>
                <w:color w:val="000000"/>
              </w:rPr>
              <w:t> </w:t>
            </w:r>
            <w:r>
              <w:rPr>
                <w:rStyle w:val="apple-converted-space"/>
                <w:color w:val="000000"/>
              </w:rPr>
              <w:t> </w:t>
            </w:r>
            <w:r>
              <w:rPr>
                <w:color w:val="000000"/>
                <w:lang w:val="ru-RU"/>
              </w:rPr>
              <w:t>вихованців, учнів і студентів, мікроколективу (класу чи групи), шкільного, студентського колективу в цілому, молодіжних та дитячих громадських організацій; досліджує спрямованість впливу мікросередовища, особливостей сім’ї та сімейного виховання, позитивного виховного потенціалу соціального середовища та джерела негативного впливу на вихованців, учнів і студентів;</w:t>
            </w:r>
          </w:p>
          <w:p w:rsidR="0075681C" w:rsidRDefault="0075681C">
            <w:pPr>
              <w:pStyle w:val="a4"/>
              <w:spacing w:before="0" w:beforeAutospacing="0" w:after="0" w:afterAutospacing="0" w:line="175" w:lineRule="atLeast"/>
              <w:ind w:left="426"/>
              <w:jc w:val="both"/>
              <w:rPr>
                <w:lang w:val="ru-RU"/>
              </w:rPr>
            </w:pPr>
            <w:r>
              <w:rPr>
                <w:rFonts w:ascii="Wingdings" w:hAnsi="Wingdings"/>
                <w:color w:val="000000"/>
              </w:rPr>
              <w:t></w:t>
            </w:r>
            <w:r>
              <w:rPr>
                <w:rStyle w:val="apple-converted-space"/>
                <w:color w:val="000000"/>
              </w:rPr>
              <w:t> </w:t>
            </w:r>
            <w:r>
              <w:rPr>
                <w:color w:val="000000"/>
                <w:lang w:val="ru-RU"/>
              </w:rPr>
              <w:t>прогнозує на основі спостережень та досліджень посилення негативних чи позитивних сторін соціальної ситуації, що впливає на розвиток особистості вихованця, учня, студента чи групи; прогнозує результати навчально-виховного процесу з урахуванням найважливіших факторів становлення особистості;</w:t>
            </w:r>
          </w:p>
          <w:p w:rsidR="0075681C" w:rsidRDefault="0075681C">
            <w:pPr>
              <w:pStyle w:val="a4"/>
              <w:spacing w:before="0" w:beforeAutospacing="0" w:after="0" w:afterAutospacing="0" w:line="175" w:lineRule="atLeast"/>
              <w:ind w:left="426"/>
              <w:jc w:val="both"/>
              <w:rPr>
                <w:lang w:val="ru-RU"/>
              </w:rPr>
            </w:pPr>
            <w:r>
              <w:rPr>
                <w:rFonts w:ascii="Wingdings" w:hAnsi="Wingdings"/>
                <w:color w:val="000000"/>
              </w:rPr>
              <w:t></w:t>
            </w:r>
            <w:r>
              <w:rPr>
                <w:rStyle w:val="apple-converted-space"/>
                <w:color w:val="000000"/>
              </w:rPr>
              <w:t> </w:t>
            </w:r>
            <w:r>
              <w:rPr>
                <w:color w:val="000000"/>
                <w:lang w:val="ru-RU"/>
              </w:rPr>
              <w:t>дає рекомендації вихованцям, учням, студентам, батькам або особам, які їх замінюють, вчителям, викладачам та іншим особам з питань соціальної педагогіки; надає необхідну консультативну соціально-педагогічну допомогу дитячим і молодіжним громадським організаціям, вихованцям, учням, студентам, які потребують піклування чи перебувають у складних життєвих обставинах;</w:t>
            </w:r>
          </w:p>
          <w:p w:rsidR="0075681C" w:rsidRDefault="0075681C">
            <w:pPr>
              <w:pStyle w:val="a4"/>
              <w:spacing w:before="0" w:beforeAutospacing="0" w:after="0" w:afterAutospacing="0" w:line="175" w:lineRule="atLeast"/>
              <w:ind w:left="426"/>
              <w:jc w:val="both"/>
              <w:rPr>
                <w:lang w:val="ru-RU"/>
              </w:rPr>
            </w:pPr>
            <w:r>
              <w:rPr>
                <w:rFonts w:ascii="Wingdings" w:hAnsi="Wingdings"/>
                <w:color w:val="000000"/>
              </w:rPr>
              <w:t></w:t>
            </w:r>
            <w:r>
              <w:rPr>
                <w:rStyle w:val="apple-converted-space"/>
                <w:color w:val="000000"/>
              </w:rPr>
              <w:t> </w:t>
            </w:r>
            <w:r>
              <w:rPr>
                <w:color w:val="000000"/>
                <w:lang w:val="ru-RU"/>
              </w:rPr>
              <w:t>сприяє захисту прав вихованців, учнів і студентів, представляє їхні інтереси у службі у справах дітей, у правоохоронних та судових органах;</w:t>
            </w:r>
          </w:p>
          <w:p w:rsidR="0075681C" w:rsidRDefault="0075681C">
            <w:pPr>
              <w:pStyle w:val="a4"/>
              <w:spacing w:before="0" w:beforeAutospacing="0" w:after="0" w:afterAutospacing="0" w:line="175" w:lineRule="atLeast"/>
              <w:ind w:left="426"/>
              <w:jc w:val="both"/>
              <w:rPr>
                <w:lang w:val="ru-RU"/>
              </w:rPr>
            </w:pPr>
            <w:r>
              <w:rPr>
                <w:rFonts w:ascii="Wingdings" w:hAnsi="Wingdings"/>
                <w:color w:val="000000"/>
              </w:rPr>
              <w:t></w:t>
            </w:r>
            <w:r>
              <w:rPr>
                <w:rStyle w:val="apple-converted-space"/>
                <w:color w:val="000000"/>
              </w:rPr>
              <w:t> </w:t>
            </w:r>
            <w:r>
              <w:rPr>
                <w:color w:val="000000"/>
                <w:lang w:val="ru-RU"/>
              </w:rPr>
              <w:t>бере участь у формуванні навичок дотримання норм та правил поведінки, ведення здорового способу життя, сприяє попередженню негативних явищ серед вихованців, учнів, студентів;</w:t>
            </w:r>
          </w:p>
          <w:p w:rsidR="0075681C" w:rsidRDefault="0075681C">
            <w:pPr>
              <w:pStyle w:val="a4"/>
              <w:spacing w:before="0" w:beforeAutospacing="0" w:after="0" w:afterAutospacing="0" w:line="175" w:lineRule="atLeast"/>
              <w:ind w:left="426"/>
              <w:jc w:val="both"/>
              <w:rPr>
                <w:lang w:val="ru-RU"/>
              </w:rPr>
            </w:pPr>
            <w:r>
              <w:rPr>
                <w:rFonts w:ascii="Wingdings" w:hAnsi="Wingdings"/>
                <w:color w:val="000000"/>
              </w:rPr>
              <w:t></w:t>
            </w:r>
            <w:r>
              <w:rPr>
                <w:rStyle w:val="apple-converted-space"/>
                <w:color w:val="000000"/>
              </w:rPr>
              <w:t> </w:t>
            </w:r>
            <w:r>
              <w:rPr>
                <w:color w:val="000000"/>
                <w:lang w:val="ru-RU"/>
              </w:rPr>
              <w:t>надає соціальні послуги, спрямовані на задоволення соціальних потреб вихованців, учнів і студентів; здійснює соціально-педагогічний супровід навчально-виховного процесу, соціально-педагогічний патронаж соціально незахищених категорій вихованців, учнів і студентів; сприяє соціальному і професійному визначенню особистості, дбає про професійне самовизначення та соціальну адаптацію молоді.</w:t>
            </w:r>
          </w:p>
          <w:p w:rsidR="0075681C" w:rsidRDefault="0075681C">
            <w:pPr>
              <w:pStyle w:val="a4"/>
              <w:spacing w:before="0" w:beforeAutospacing="0" w:after="0" w:afterAutospacing="0" w:line="175" w:lineRule="atLeast"/>
              <w:ind w:firstLine="567"/>
              <w:jc w:val="both"/>
              <w:rPr>
                <w:lang w:val="ru-RU"/>
              </w:rPr>
            </w:pPr>
            <w:r>
              <w:rPr>
                <w:color w:val="000000"/>
                <w:lang w:val="ru-RU"/>
              </w:rPr>
              <w:t>В діяльності соціального педагога можуть бути виділені три аспекти:</w:t>
            </w:r>
          </w:p>
          <w:p w:rsidR="0075681C" w:rsidRDefault="0075681C">
            <w:pPr>
              <w:pStyle w:val="a4"/>
              <w:spacing w:before="0" w:beforeAutospacing="0" w:after="0" w:afterAutospacing="0" w:line="175" w:lineRule="atLeast"/>
              <w:ind w:firstLine="567"/>
              <w:jc w:val="both"/>
              <w:rPr>
                <w:lang w:val="ru-RU"/>
              </w:rPr>
            </w:pPr>
            <w:r>
              <w:rPr>
                <w:color w:val="000000"/>
                <w:lang w:val="ru-RU"/>
              </w:rPr>
              <w:t>-</w:t>
            </w:r>
            <w:r>
              <w:rPr>
                <w:color w:val="000000"/>
              </w:rPr>
              <w:t> </w:t>
            </w:r>
            <w:r>
              <w:rPr>
                <w:rStyle w:val="apple-converted-space"/>
                <w:color w:val="000000"/>
              </w:rPr>
              <w:t> </w:t>
            </w:r>
            <w:r>
              <w:rPr>
                <w:color w:val="000000"/>
                <w:lang w:val="ru-RU"/>
              </w:rPr>
              <w:t>участь в управлінні навчальним закладом;</w:t>
            </w:r>
          </w:p>
          <w:p w:rsidR="0075681C" w:rsidRDefault="0075681C">
            <w:pPr>
              <w:pStyle w:val="a4"/>
              <w:spacing w:before="0" w:beforeAutospacing="0" w:after="0" w:afterAutospacing="0" w:line="175" w:lineRule="atLeast"/>
              <w:ind w:firstLine="567"/>
              <w:jc w:val="both"/>
              <w:rPr>
                <w:lang w:val="ru-RU"/>
              </w:rPr>
            </w:pPr>
            <w:r>
              <w:rPr>
                <w:color w:val="000000"/>
                <w:lang w:val="ru-RU"/>
              </w:rPr>
              <w:t>-</w:t>
            </w:r>
            <w:r>
              <w:rPr>
                <w:color w:val="000000"/>
              </w:rPr>
              <w:t> </w:t>
            </w:r>
            <w:r>
              <w:rPr>
                <w:rStyle w:val="apple-converted-space"/>
                <w:color w:val="000000"/>
              </w:rPr>
              <w:t> </w:t>
            </w:r>
            <w:r>
              <w:rPr>
                <w:color w:val="000000"/>
                <w:lang w:val="ru-RU"/>
              </w:rPr>
              <w:t>участь у виховному процесі;</w:t>
            </w:r>
          </w:p>
          <w:p w:rsidR="0075681C" w:rsidRDefault="0075681C">
            <w:pPr>
              <w:pStyle w:val="a4"/>
              <w:spacing w:before="0" w:beforeAutospacing="0" w:after="0" w:afterAutospacing="0" w:line="175" w:lineRule="atLeast"/>
              <w:ind w:firstLine="567"/>
              <w:jc w:val="both"/>
              <w:rPr>
                <w:lang w:val="ru-RU"/>
              </w:rPr>
            </w:pPr>
            <w:r>
              <w:rPr>
                <w:color w:val="000000"/>
                <w:lang w:val="ru-RU"/>
              </w:rPr>
              <w:t>-</w:t>
            </w:r>
            <w:r>
              <w:rPr>
                <w:color w:val="000000"/>
              </w:rPr>
              <w:t> </w:t>
            </w:r>
            <w:r>
              <w:rPr>
                <w:rStyle w:val="apple-converted-space"/>
                <w:color w:val="000000"/>
              </w:rPr>
              <w:t> </w:t>
            </w:r>
            <w:r>
              <w:rPr>
                <w:color w:val="000000"/>
                <w:lang w:val="ru-RU"/>
              </w:rPr>
              <w:t>участь в організації виховного середовища.</w:t>
            </w: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rPr>
          <w:rFonts w:ascii="Georgia" w:hAnsi="Georgia"/>
          <w:color w:val="697335"/>
          <w:sz w:val="50"/>
          <w:szCs w:val="50"/>
        </w:rPr>
      </w:pPr>
      <w:r>
        <w:rPr>
          <w:rFonts w:ascii="Georgia" w:hAnsi="Georgia"/>
          <w:color w:val="697335"/>
          <w:sz w:val="50"/>
          <w:szCs w:val="50"/>
        </w:rPr>
        <w:t>Професія "соціальний педагог"</w:t>
      </w: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tcPr>
          <w:p w:rsidR="0075681C" w:rsidRDefault="0075681C">
            <w:pPr>
              <w:pStyle w:val="a4"/>
              <w:spacing w:before="0" w:beforeAutospacing="0" w:after="0" w:afterAutospacing="0" w:line="175" w:lineRule="atLeast"/>
              <w:ind w:firstLine="540"/>
              <w:jc w:val="both"/>
              <w:rPr>
                <w:lang w:val="ru-RU"/>
              </w:rPr>
            </w:pPr>
            <w:r>
              <w:rPr>
                <w:color w:val="000000"/>
                <w:lang w:val="ru-RU"/>
              </w:rPr>
              <w:t>Офіційно професія «соціальний педагог» з'явилася в нашій країні</w:t>
            </w:r>
            <w:r>
              <w:rPr>
                <w:rStyle w:val="apple-converted-space"/>
                <w:color w:val="000000"/>
              </w:rPr>
              <w:t> </w:t>
            </w:r>
            <w:r>
              <w:rPr>
                <w:color w:val="000000"/>
                <w:lang w:val="ru-RU"/>
              </w:rPr>
              <w:t>порівняно нещодавно.</w:t>
            </w:r>
            <w:r>
              <w:rPr>
                <w:rStyle w:val="apple-converted-space"/>
                <w:color w:val="000000"/>
              </w:rPr>
              <w:t> </w:t>
            </w:r>
            <w:r>
              <w:rPr>
                <w:color w:val="000000"/>
              </w:rPr>
              <w:t> </w:t>
            </w:r>
            <w:r>
              <w:rPr>
                <w:color w:val="000000"/>
                <w:lang w:val="ru-RU"/>
              </w:rPr>
              <w:t xml:space="preserve">І суспільство ще не зовсім знає чи розуміє, хто такий соціальний педагог. Найчастіше соціального педагога плутають або із соціальним працівником, або з практичним психологом. Без сумніву, ці фахи пов’язані між собою, адже серед академічних дисциплін соціальна педагогіка посідає проміжне місце між </w:t>
            </w:r>
            <w:r>
              <w:rPr>
                <w:color w:val="000000"/>
                <w:lang w:val="ru-RU"/>
              </w:rPr>
              <w:lastRenderedPageBreak/>
              <w:t>психологією та соціологією, поєднуючи в собі певні риси однієї й іншої. Проте,</w:t>
            </w:r>
            <w:r>
              <w:rPr>
                <w:color w:val="000000"/>
              </w:rPr>
              <w:t> </w:t>
            </w:r>
            <w:r>
              <w:rPr>
                <w:rStyle w:val="apple-converted-space"/>
                <w:color w:val="000000"/>
              </w:rPr>
              <w:t> </w:t>
            </w:r>
            <w:r>
              <w:rPr>
                <w:color w:val="000000"/>
                <w:lang w:val="ru-RU"/>
              </w:rPr>
              <w:t>якщо соціальний працівник у рамках роботи в якійсь із соціальних служб допомагає малозабезпеченим і малозахищеним прошаркам населення вирішувати соціальні проблеми – наприклад, отримати певний вид матеріальної допомоги тощо, то</w:t>
            </w:r>
            <w:r>
              <w:rPr>
                <w:rStyle w:val="apple-converted-space"/>
                <w:color w:val="000000"/>
              </w:rPr>
              <w:t> </w:t>
            </w:r>
            <w:r>
              <w:rPr>
                <w:color w:val="000000"/>
                <w:lang w:val="ru-RU"/>
              </w:rPr>
              <w:t>соціальний педагог насамперед виховує вміння не падати духом, навчає самостійно знаходити вихід зі складної ситуації, формує людину, особливо молодого віку, як особистість, здатну впоратися з психологічними та соціальними негараздами.</w:t>
            </w:r>
          </w:p>
          <w:p w:rsidR="0075681C" w:rsidRDefault="0075681C">
            <w:pPr>
              <w:pStyle w:val="a4"/>
              <w:spacing w:before="0" w:beforeAutospacing="0" w:after="0" w:afterAutospacing="0" w:line="175" w:lineRule="atLeast"/>
              <w:ind w:firstLine="567"/>
              <w:jc w:val="both"/>
              <w:rPr>
                <w:lang w:val="ru-RU"/>
              </w:rPr>
            </w:pPr>
            <w:r>
              <w:rPr>
                <w:color w:val="000000"/>
                <w:lang w:val="ru-RU"/>
              </w:rPr>
              <w:t>Професійна діяльність соціального педагога має ряд особливостей. Суть її полягає в тому, що на відміну від учителя чи соціального працівника, соціальний педагог має справу у своїй професійній діяльності з дитиною та підлітком у процесі їхнього розвитку, соціального становлення.</w:t>
            </w:r>
          </w:p>
          <w:p w:rsidR="0075681C" w:rsidRDefault="0075681C">
            <w:pPr>
              <w:pStyle w:val="a4"/>
              <w:spacing w:before="0" w:beforeAutospacing="0" w:after="0" w:afterAutospacing="0" w:line="175" w:lineRule="atLeast"/>
              <w:ind w:firstLine="540"/>
              <w:jc w:val="both"/>
            </w:pPr>
            <w:r>
              <w:rPr>
                <w:color w:val="000000"/>
                <w:lang w:val="ru-RU"/>
              </w:rPr>
              <w:t>Слід зазначити, що практичний психолог і соціальний педагог є фахівцями, які не можуть бути взаємозамінюваними. У кожного з них відповідно до фаху своя методологія роботи, інструментарій, напрями та зміст діяльності, що відповідають їх функціональним обов’язкам.</w:t>
            </w:r>
            <w:r>
              <w:rPr>
                <w:rStyle w:val="apple-converted-space"/>
                <w:color w:val="000000"/>
              </w:rPr>
              <w:t> </w:t>
            </w:r>
            <w:r>
              <w:rPr>
                <w:color w:val="000000"/>
              </w:rPr>
              <w:t>Психолог більше зорієнтований на внутрішній світ дитини, натомість соціальний педагог обов’язково намагатиметься допомогти соціалізуватися, тобто самореалізуватися, не випадаючи за межі суспільства, знайти своє місце в ньому і водночас бути корисним для інших.</w:t>
            </w:r>
          </w:p>
          <w:p w:rsidR="0075681C" w:rsidRDefault="0075681C">
            <w:pPr>
              <w:pStyle w:val="a4"/>
              <w:spacing w:before="0" w:beforeAutospacing="0" w:after="0" w:afterAutospacing="0" w:line="175" w:lineRule="atLeast"/>
              <w:ind w:firstLine="540"/>
              <w:jc w:val="both"/>
            </w:pPr>
            <w:r>
              <w:rPr>
                <w:color w:val="000000"/>
              </w:rPr>
              <w:t>Діяльність соціального педагога в закладах освіти передбачає створення умов для успішної соціалізації та адаптації дитини, як процесу набуття нею соціальної компетентності, формування і ствердження її як особистості, входження в активне громадське життя.Соціальний педагог – ключова фігура в закладі освіти, </w:t>
            </w:r>
            <w:r>
              <w:rPr>
                <w:rStyle w:val="apple-converted-space"/>
                <w:color w:val="000000"/>
              </w:rPr>
              <w:t> </w:t>
            </w:r>
            <w:r>
              <w:rPr>
                <w:color w:val="000000"/>
              </w:rPr>
              <w:t>яка покликана об'єднати зусилля</w:t>
            </w:r>
            <w:r>
              <w:rPr>
                <w:rStyle w:val="apple-converted-space"/>
                <w:color w:val="000000"/>
              </w:rPr>
              <w:t> </w:t>
            </w:r>
            <w:r>
              <w:rPr>
                <w:color w:val="000000"/>
              </w:rPr>
              <w:t>родини, школи, громадськості, для надання допомоги дитині. Тому слід зазначити, що робота соціального педагога за будь-яким напрямком стає більш ефективною завдяки співпраці з психологом, педагогічним колективом, батьками, адміністрацією навчального закладу та спеціалістами з різних соціальних служб, правових, медичних установ тощо. Така взаємодія дає змогу здійснювати інтегрований підхід щодо соціально-педагогічного супроводу учнівської молоді в сучасних умовах.</w:t>
            </w:r>
          </w:p>
          <w:p w:rsidR="0075681C" w:rsidRDefault="0075681C">
            <w:pPr>
              <w:pStyle w:val="a4"/>
              <w:spacing w:before="0" w:beforeAutospacing="0" w:after="0" w:afterAutospacing="0" w:line="175" w:lineRule="atLeast"/>
              <w:ind w:firstLine="567"/>
              <w:jc w:val="both"/>
              <w:rPr>
                <w:lang w:val="ru-RU"/>
              </w:rPr>
            </w:pPr>
            <w:r>
              <w:rPr>
                <w:color w:val="000000"/>
                <w:lang w:val="ru-RU"/>
              </w:rPr>
              <w:t>На жаль, не можна ще сказати про те, що діяльність соціальних педагогів досягла визначних результатів і визначного рівня. Не вистачає фахівців із соціальної сфери, а якщо такі знаходяться, то не точно розуміють чим вони повинні займатися. Матеріальна сторона також грає велике значення. Обсяг роботи дуже великий, заробітна плата не виправдовує витрачених на таку роботу зусиль. Але говорити так однозначно було б не дуже тактовно, тому що існують люди, які дуже люблять свою справу, віддають їй усі свої сили. Ці люди</w:t>
            </w:r>
            <w:r>
              <w:rPr>
                <w:color w:val="000000"/>
              </w:rPr>
              <w:t> </w:t>
            </w:r>
            <w:r>
              <w:rPr>
                <w:rStyle w:val="apple-converted-space"/>
                <w:color w:val="000000"/>
              </w:rPr>
              <w:t> </w:t>
            </w:r>
            <w:r>
              <w:rPr>
                <w:color w:val="000000"/>
                <w:lang w:val="ru-RU"/>
              </w:rPr>
              <w:t>одержують задоволення від своєї роботи, від того,</w:t>
            </w:r>
            <w:r>
              <w:rPr>
                <w:color w:val="000000"/>
              </w:rPr>
              <w:t> </w:t>
            </w:r>
            <w:r>
              <w:rPr>
                <w:rStyle w:val="apple-converted-space"/>
                <w:color w:val="000000"/>
              </w:rPr>
              <w:t> </w:t>
            </w:r>
            <w:r>
              <w:rPr>
                <w:color w:val="000000"/>
                <w:lang w:val="ru-RU"/>
              </w:rPr>
              <w:t>що допомогли хоч комусь.</w:t>
            </w:r>
          </w:p>
          <w:p w:rsidR="0075681C" w:rsidRDefault="0075681C">
            <w:pPr>
              <w:spacing w:line="175" w:lineRule="atLeast"/>
              <w:ind w:firstLine="567"/>
              <w:jc w:val="both"/>
            </w:pPr>
            <w:r>
              <w:rPr>
                <w:color w:val="000000"/>
                <w:spacing w:val="-2"/>
                <w:lang w:val="ru-RU"/>
              </w:rPr>
              <w:t>Сфера діяльності соціального педагога — соціум, як найближче оточення особистості,</w:t>
            </w:r>
            <w:r>
              <w:rPr>
                <w:color w:val="000000"/>
                <w:spacing w:val="-2"/>
              </w:rPr>
              <w:t> </w:t>
            </w:r>
            <w:r>
              <w:rPr>
                <w:rStyle w:val="apple-converted-space"/>
                <w:color w:val="000000"/>
                <w:spacing w:val="-2"/>
              </w:rPr>
              <w:t> </w:t>
            </w:r>
            <w:r>
              <w:rPr>
                <w:color w:val="000000"/>
                <w:spacing w:val="-2"/>
                <w:lang w:val="ru-RU"/>
              </w:rPr>
              <w:t>людські відносини, соціокультурні умови розвитку.</w:t>
            </w:r>
            <w:r>
              <w:rPr>
                <w:color w:val="000000"/>
                <w:spacing w:val="-3"/>
              </w:rPr>
              <w:t> </w:t>
            </w:r>
            <w:r>
              <w:rPr>
                <w:rStyle w:val="apple-converted-space"/>
                <w:color w:val="000000"/>
                <w:spacing w:val="-3"/>
              </w:rPr>
              <w:t> </w:t>
            </w:r>
            <w:r>
              <w:rPr>
                <w:color w:val="000000"/>
                <w:spacing w:val="-3"/>
              </w:rPr>
              <w:t>Який соціум ми маємо зараз?</w:t>
            </w:r>
            <w:r>
              <w:rPr>
                <w:rStyle w:val="apple-converted-space"/>
                <w:color w:val="000000"/>
                <w:spacing w:val="-3"/>
              </w:rPr>
              <w:t> </w:t>
            </w:r>
            <w:r>
              <w:rPr>
                <w:color w:val="000000"/>
                <w:spacing w:val="1"/>
              </w:rPr>
              <w:t> В останній десяток років розцвіли такі соціальні проблеми, як нестаток і бідність, алкоголізм і наркоманія, безробіття, бродяжництво і соціальне сирітство, злочинність і жорстока поведінка. </w:t>
            </w:r>
            <w:r>
              <w:rPr>
                <w:rStyle w:val="apple-converted-space"/>
                <w:color w:val="000000"/>
                <w:spacing w:val="1"/>
              </w:rPr>
              <w:t> </w:t>
            </w:r>
            <w:r>
              <w:rPr>
                <w:color w:val="000000"/>
              </w:rPr>
              <w:t>Потреба в соціальному педагогові з'являється там і тоді, </w:t>
            </w:r>
            <w:r>
              <w:rPr>
                <w:rStyle w:val="apple-converted-space"/>
                <w:color w:val="000000"/>
              </w:rPr>
              <w:t> </w:t>
            </w:r>
            <w:r>
              <w:rPr>
                <w:color w:val="000000"/>
              </w:rPr>
              <w:t>де і коли сім'я, школа, громадськість не забезпечують необхідного розвитку, виховання й освіти дитини, молодої людини.</w:t>
            </w:r>
            <w:r>
              <w:rPr>
                <w:rStyle w:val="apple-converted-space"/>
                <w:color w:val="000000"/>
              </w:rPr>
              <w:t> </w:t>
            </w:r>
            <w:r>
              <w:rPr>
                <w:color w:val="000000"/>
                <w:spacing w:val="1"/>
              </w:rPr>
              <w:t>Саме у такий період</w:t>
            </w:r>
            <w:r>
              <w:rPr>
                <w:rStyle w:val="apple-converted-space"/>
                <w:color w:val="000000"/>
                <w:spacing w:val="1"/>
              </w:rPr>
              <w:t> </w:t>
            </w:r>
            <w:r>
              <w:rPr>
                <w:color w:val="000000"/>
              </w:rPr>
              <w:t>соціальний педагог </w:t>
            </w:r>
            <w:r>
              <w:rPr>
                <w:rStyle w:val="apple-converted-space"/>
                <w:color w:val="000000"/>
              </w:rPr>
              <w:t> </w:t>
            </w:r>
            <w:r>
              <w:rPr>
                <w:color w:val="000000"/>
              </w:rPr>
              <w:t>є дуже потрібним, особливо для роботи з іще не сформованою молоддю та дітьми, на долі яких ці процеси впливають, мабуть, найтяжче.</w:t>
            </w:r>
          </w:p>
          <w:p w:rsidR="0075681C" w:rsidRDefault="0075681C">
            <w:pPr>
              <w:spacing w:line="175" w:lineRule="atLeast"/>
              <w:ind w:firstLine="567"/>
              <w:jc w:val="both"/>
              <w:rPr>
                <w:lang w:val="ru-RU"/>
              </w:rPr>
            </w:pPr>
            <w:r>
              <w:rPr>
                <w:color w:val="000000"/>
                <w:lang w:val="ru-RU"/>
              </w:rPr>
              <w:t>Одним з головних завдань соціального педагога є допомога дитині виразити себе, свої бажання, свої емоції, знайти себе як унікальну особистість.</w:t>
            </w:r>
            <w:r>
              <w:rPr>
                <w:rStyle w:val="apple-converted-space"/>
                <w:color w:val="000000"/>
              </w:rPr>
              <w:t> </w:t>
            </w:r>
            <w:r>
              <w:rPr>
                <w:color w:val="000000"/>
                <w:lang w:val="ru-RU"/>
              </w:rPr>
              <w:t xml:space="preserve">Яким чином вирішується це завдання? Все починається з діагностики. Кожен навчальний рік починається з складання соціальних паспортів класів. На їх основі складається </w:t>
            </w:r>
            <w:r>
              <w:rPr>
                <w:color w:val="000000"/>
                <w:lang w:val="ru-RU"/>
              </w:rPr>
              <w:lastRenderedPageBreak/>
              <w:t>соціальний паспорт закладу. Спільно з класними керівниками</w:t>
            </w:r>
            <w:r>
              <w:rPr>
                <w:color w:val="000000"/>
              </w:rPr>
              <w:t> </w:t>
            </w:r>
            <w:r>
              <w:rPr>
                <w:color w:val="000000"/>
                <w:lang w:val="ru-RU"/>
              </w:rPr>
              <w:t>визначаємо, хто з дітей заслуговує більшої уваги. На дітей "групи ризику" ведеться соціальна історія (до неї входять: характеристика; акт обстеження сім'ї учня, четвертні оцінки учня; пропуски учня за кожний місяць з поясненням причин пропуску; дані про роботу з учнем і його сім'єю; анкетування, тестування; рекомендації психолога по роботі з підлітком класному керівникові, вчителям; соціальна карта сім'ї учня; можуть бути вкладені доповідні, пояснювальні та інші документи, що свідчать про проведену індивідуально-профілактичну роботу).</w:t>
            </w:r>
          </w:p>
          <w:p w:rsidR="0075681C" w:rsidRDefault="0075681C">
            <w:pPr>
              <w:pStyle w:val="a4"/>
              <w:spacing w:before="0" w:beforeAutospacing="0" w:after="0" w:afterAutospacing="0" w:line="175" w:lineRule="atLeast"/>
              <w:ind w:firstLine="567"/>
              <w:jc w:val="both"/>
            </w:pPr>
            <w:r>
              <w:rPr>
                <w:color w:val="000000"/>
                <w:lang w:val="ru-RU"/>
              </w:rPr>
              <w:t>Існує думка: діти "групи ризику" - це "важкі діти". Але це не зовсім так. Особливої уваги і турботи соціального педагога вимагають діти, які мають певні соціальні проблеми: слабке здоров'я, проблеми в міжособистісному спілкуванні, низьку успішність, важкі соціальні умови, складні відносини між членами сім'ї і т.д. Адже за певного збігу обставин ці проблеми можуть загостритися і дитина не завжди може впоратися з ними. Ось тоді вона стає "важкою". Щоб цього не сталося, соціальний педагог проводить з такими дітьми активну роботу.</w:t>
            </w:r>
            <w:r>
              <w:rPr>
                <w:color w:val="000000"/>
              </w:rPr>
              <w:t> Так для роботи з дітьми, що мають проблеми в навчанні, підключають психологів, які працюють над розвитком пізнавальної сфери, формують навчальну мотивацію, розвивають певні психічні процеси; вчителів-предметників; керівників предметних гуртків та факультативів, які допомагають дитині впоратися з труднощами і проблемами у наванні та визначитися в інтересах.  </w:t>
            </w:r>
          </w:p>
          <w:p w:rsidR="0075681C" w:rsidRDefault="0075681C">
            <w:pPr>
              <w:pStyle w:val="a4"/>
              <w:spacing w:before="0" w:beforeAutospacing="0" w:after="0" w:afterAutospacing="0" w:line="175" w:lineRule="atLeast"/>
              <w:ind w:firstLine="567"/>
              <w:jc w:val="both"/>
            </w:pPr>
            <w:r>
              <w:rPr>
                <w:color w:val="000000"/>
              </w:rPr>
              <w:t>Соціальний педагог допомагає визначити інтереси дитині, після чого може запропонувати  гурток, секцію в позашкільному закладі, в якій вона може розвивати свої інтереси та здібності - це теж допоможе дитині вийти з "групи ризику". Крім цього допоможе дитині з професійною орієнтацією.</w:t>
            </w:r>
          </w:p>
          <w:p w:rsidR="0075681C" w:rsidRDefault="0075681C">
            <w:pPr>
              <w:pStyle w:val="a4"/>
              <w:spacing w:before="0" w:beforeAutospacing="0" w:after="0" w:afterAutospacing="0" w:line="175" w:lineRule="atLeast"/>
              <w:ind w:firstLine="567"/>
              <w:jc w:val="both"/>
            </w:pPr>
            <w:r>
              <w:rPr>
                <w:color w:val="000000"/>
              </w:rPr>
              <w:t>З деякими дітьми потрібно проводити індивідуальну роботу з розвитку емоційної сфери, формування культури почуттів, тобто вмінню замінити негативні емоції позитивними, моральними, етичними, інтелектуальними почуттями.</w:t>
            </w:r>
          </w:p>
          <w:p w:rsidR="0075681C" w:rsidRDefault="0075681C">
            <w:pPr>
              <w:pStyle w:val="a4"/>
              <w:spacing w:before="0" w:beforeAutospacing="0" w:after="0" w:afterAutospacing="0" w:line="175" w:lineRule="atLeast"/>
              <w:ind w:firstLine="567"/>
              <w:jc w:val="both"/>
              <w:rPr>
                <w:lang w:val="ru-RU"/>
              </w:rPr>
            </w:pPr>
            <w:r>
              <w:rPr>
                <w:color w:val="000000"/>
                <w:lang w:val="ru-RU"/>
              </w:rPr>
              <w:t>Якщо згадати вірш В.Маяковського "Что такое хорошо и что такое плохо":</w:t>
            </w:r>
            <w:r>
              <w:rPr>
                <w:color w:val="000000"/>
              </w:rPr>
              <w:t> </w:t>
            </w:r>
          </w:p>
          <w:p w:rsidR="0075681C" w:rsidRDefault="0075681C">
            <w:pPr>
              <w:pStyle w:val="a4"/>
              <w:spacing w:before="0" w:beforeAutospacing="0" w:after="0" w:afterAutospacing="0" w:line="175" w:lineRule="atLeast"/>
              <w:ind w:firstLine="567"/>
              <w:jc w:val="both"/>
              <w:rPr>
                <w:lang w:val="ru-RU"/>
              </w:rPr>
            </w:pPr>
            <w:r>
              <w:rPr>
                <w:rStyle w:val="a6"/>
                <w:color w:val="000000"/>
                <w:lang w:val="ru-RU"/>
              </w:rPr>
              <w:t>"Крошка сын к отцу пришёл,</w:t>
            </w:r>
          </w:p>
          <w:p w:rsidR="0075681C" w:rsidRDefault="0075681C">
            <w:pPr>
              <w:pStyle w:val="a4"/>
              <w:spacing w:before="0" w:beforeAutospacing="0" w:after="0" w:afterAutospacing="0" w:line="175" w:lineRule="atLeast"/>
              <w:ind w:firstLine="567"/>
              <w:jc w:val="both"/>
              <w:rPr>
                <w:lang w:val="ru-RU"/>
              </w:rPr>
            </w:pPr>
            <w:r>
              <w:rPr>
                <w:rStyle w:val="a6"/>
                <w:color w:val="000000"/>
                <w:lang w:val="ru-RU"/>
              </w:rPr>
              <w:t>и спросила кроха:</w:t>
            </w:r>
          </w:p>
          <w:p w:rsidR="0075681C" w:rsidRDefault="0075681C">
            <w:pPr>
              <w:pStyle w:val="a4"/>
              <w:spacing w:before="0" w:beforeAutospacing="0" w:after="0" w:afterAutospacing="0" w:line="175" w:lineRule="atLeast"/>
              <w:ind w:firstLine="567"/>
              <w:jc w:val="both"/>
              <w:rPr>
                <w:lang w:val="ru-RU"/>
              </w:rPr>
            </w:pPr>
            <w:r>
              <w:rPr>
                <w:rStyle w:val="a6"/>
                <w:color w:val="000000"/>
                <w:lang w:val="ru-RU"/>
              </w:rPr>
              <w:t>- Что такое хорошо и что такое плохо?..."</w:t>
            </w:r>
          </w:p>
          <w:p w:rsidR="0075681C" w:rsidRDefault="0075681C">
            <w:pPr>
              <w:pStyle w:val="a4"/>
              <w:spacing w:before="0" w:beforeAutospacing="0" w:after="0" w:afterAutospacing="0" w:line="175" w:lineRule="atLeast"/>
              <w:ind w:firstLine="567"/>
              <w:jc w:val="both"/>
              <w:rPr>
                <w:lang w:val="ru-RU"/>
              </w:rPr>
            </w:pPr>
            <w:r>
              <w:rPr>
                <w:color w:val="000000"/>
                <w:lang w:val="ru-RU"/>
              </w:rPr>
              <w:t>то, мабуть, соціальний педагог зараз і має бути "батьком", який навчить дітей</w:t>
            </w:r>
            <w:r>
              <w:rPr>
                <w:rStyle w:val="apple-converted-space"/>
                <w:color w:val="000000"/>
                <w:lang w:val="ru-RU"/>
              </w:rPr>
              <w:t> </w:t>
            </w:r>
            <w:r>
              <w:rPr>
                <w:rStyle w:val="a6"/>
                <w:color w:val="000000"/>
                <w:lang w:val="ru-RU"/>
              </w:rPr>
              <w:t>"что такое хорошо и что такое плохо".</w:t>
            </w:r>
          </w:p>
          <w:p w:rsidR="0075681C" w:rsidRDefault="0075681C">
            <w:pPr>
              <w:pStyle w:val="a4"/>
              <w:spacing w:before="0" w:beforeAutospacing="0" w:after="0" w:afterAutospacing="0" w:line="175" w:lineRule="atLeast"/>
              <w:ind w:firstLine="567"/>
              <w:jc w:val="both"/>
              <w:rPr>
                <w:lang w:val="ru-RU"/>
              </w:rPr>
            </w:pPr>
            <w:r>
              <w:rPr>
                <w:color w:val="000000"/>
                <w:shd w:val="clear" w:color="auto" w:fill="FFFFFF"/>
              </w:rPr>
              <w:t> </w:t>
            </w:r>
            <w:r>
              <w:rPr>
                <w:color w:val="000000"/>
                <w:lang w:val="ru-RU"/>
              </w:rPr>
              <w:t>Усі батьки дуже лякаються, коли помічають, що дитина поводиться агресивно, краде, бреше, занадто замкнена, брутальна. Та й як тут не хвилюватися. Але насправді всі ці види поведінки є лише сигналом - чогось наша дитина ще не вивчила, чи чогось їй не вистачає, щось відбувається всередині неї, що змушує її так поводитись. В усіх таких випадках перелякані батьки приділяють багато негативної уваги, намагаючись «вигнати бісів». Це призводить до того, що негативна поведінка дитини навіть може посилюватися. Спробуйте усі свої звернення до дитини замінити з негативу на позитив.</w:t>
            </w:r>
          </w:p>
          <w:p w:rsidR="0075681C" w:rsidRPr="0075681C" w:rsidRDefault="0075681C">
            <w:pPr>
              <w:pStyle w:val="a4"/>
              <w:spacing w:before="0" w:beforeAutospacing="0" w:after="0" w:afterAutospacing="0" w:line="175" w:lineRule="atLeast"/>
              <w:ind w:firstLine="567"/>
              <w:jc w:val="both"/>
              <w:rPr>
                <w:color w:val="000000"/>
                <w:lang w:val="ru-RU"/>
              </w:rPr>
            </w:pPr>
            <w:r>
              <w:rPr>
                <w:color w:val="000000"/>
                <w:lang w:val="ru-RU"/>
              </w:rPr>
              <w:t>Допомогти дитині знайти себе, компенсувати соціальне неблагополуччя цікавою справою, знайти нових друзів і однодумців - це головний успіх в роботі соціального педагога.</w:t>
            </w:r>
          </w:p>
          <w:p w:rsidR="0075681C" w:rsidRPr="0075681C" w:rsidRDefault="0075681C">
            <w:pPr>
              <w:pStyle w:val="a4"/>
              <w:spacing w:before="0" w:beforeAutospacing="0" w:after="0" w:afterAutospacing="0" w:line="175" w:lineRule="atLeast"/>
              <w:ind w:firstLine="567"/>
              <w:jc w:val="both"/>
              <w:rPr>
                <w:lang w:val="ru-RU"/>
              </w:rPr>
            </w:pPr>
          </w:p>
        </w:tc>
      </w:tr>
    </w:tbl>
    <w:p w:rsidR="0075681C" w:rsidRPr="0075681C" w:rsidRDefault="0075681C" w:rsidP="0075681C">
      <w:pPr>
        <w:pStyle w:val="3"/>
        <w:shd w:val="clear" w:color="auto" w:fill="E9ECCF"/>
        <w:spacing w:before="0" w:beforeAutospacing="0" w:after="0" w:afterAutospacing="0"/>
        <w:rPr>
          <w:rFonts w:ascii="Georgia" w:hAnsi="Georgia"/>
          <w:color w:val="697335"/>
          <w:sz w:val="50"/>
          <w:szCs w:val="50"/>
          <w:lang w:val="ru-RU"/>
        </w:rPr>
      </w:pPr>
    </w:p>
    <w:p w:rsidR="0075681C" w:rsidRDefault="0075681C" w:rsidP="0075681C">
      <w:pPr>
        <w:pStyle w:val="3"/>
        <w:spacing w:before="0" w:beforeAutospacing="0" w:after="0" w:afterAutospacing="0"/>
        <w:jc w:val="center"/>
        <w:rPr>
          <w:sz w:val="50"/>
          <w:szCs w:val="50"/>
        </w:rPr>
      </w:pPr>
      <w:r>
        <w:rPr>
          <w:sz w:val="50"/>
          <w:szCs w:val="50"/>
        </w:rPr>
        <w:t>Планування роботи</w:t>
      </w: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r>
              <w:rPr>
                <w:noProof/>
                <w:color w:val="CC33FF"/>
                <w:lang w:val="ru-RU" w:eastAsia="ru-RU"/>
              </w:rPr>
              <w:lastRenderedPageBreak/>
              <w:drawing>
                <wp:inline distT="0" distB="0" distL="0" distR="0">
                  <wp:extent cx="1858010" cy="1638300"/>
                  <wp:effectExtent l="0" t="0" r="8890" b="0"/>
                  <wp:docPr id="4" name="Рисунок 4" descr="https://sites.google.com/site/socialnijpedagogvosviti/_/rsrc/1323895990042/planuvanna-roboti/kniga77.jpg?height=172&amp;width=19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socialnijpedagogvosviti/_/rsrc/1323895990042/planuvanna-roboti/kniga77.jpg?height=172&amp;width=19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58010" cy="1638300"/>
                          </a:xfrm>
                          <a:prstGeom prst="rect">
                            <a:avLst/>
                          </a:prstGeom>
                          <a:noFill/>
                          <a:ln>
                            <a:noFill/>
                          </a:ln>
                        </pic:spPr>
                      </pic:pic>
                    </a:graphicData>
                  </a:graphic>
                </wp:inline>
              </w:drawing>
            </w:r>
          </w:p>
          <w:p w:rsidR="0075681C" w:rsidRDefault="0075681C">
            <w:pPr>
              <w:pStyle w:val="a4"/>
              <w:jc w:val="center"/>
              <w:rPr>
                <w:lang w:val="ru-RU"/>
              </w:rPr>
            </w:pPr>
            <w:r>
              <w:rPr>
                <w:rStyle w:val="a5"/>
                <w:color w:val="000000"/>
                <w:lang w:val="ru-RU"/>
              </w:rPr>
              <w:t>ПЛАНУВАННЯ РОБОТИ СОЦІАЛЬНОГО ПЕДАГОГА</w:t>
            </w:r>
          </w:p>
          <w:p w:rsidR="0075681C" w:rsidRDefault="0075681C">
            <w:pPr>
              <w:pStyle w:val="a4"/>
              <w:spacing w:before="0" w:beforeAutospacing="0" w:after="0" w:afterAutospacing="0" w:line="175" w:lineRule="atLeast"/>
              <w:ind w:firstLine="540"/>
              <w:jc w:val="both"/>
              <w:rPr>
                <w:lang w:val="ru-RU"/>
              </w:rPr>
            </w:pPr>
            <w:r>
              <w:rPr>
                <w:color w:val="000000"/>
                <w:sz w:val="28"/>
                <w:szCs w:val="28"/>
                <w:lang w:val="ru-RU"/>
              </w:rPr>
              <w:t>Перший рік роботи соціального педагога в закладі освіти супроводжується низкою запитань. З чого розпочати свою роботу?</w:t>
            </w:r>
            <w:r>
              <w:rPr>
                <w:color w:val="000000"/>
                <w:sz w:val="28"/>
                <w:szCs w:val="28"/>
              </w:rPr>
              <w:t> </w:t>
            </w:r>
            <w:r>
              <w:rPr>
                <w:rStyle w:val="apple-converted-space"/>
                <w:color w:val="000000"/>
                <w:sz w:val="28"/>
                <w:szCs w:val="28"/>
              </w:rPr>
              <w:t> </w:t>
            </w:r>
            <w:r>
              <w:rPr>
                <w:color w:val="000000"/>
                <w:sz w:val="28"/>
                <w:szCs w:val="28"/>
                <w:lang w:val="ru-RU"/>
              </w:rPr>
              <w:t>Як планувати? Яким змістом її наповнювати? Адже від раціонального розподілу зусиль залежить ефективність роботи.</w:t>
            </w:r>
          </w:p>
          <w:p w:rsidR="0075681C" w:rsidRDefault="0075681C">
            <w:pPr>
              <w:pStyle w:val="a4"/>
              <w:spacing w:before="0" w:beforeAutospacing="0" w:after="0" w:afterAutospacing="0" w:line="175" w:lineRule="atLeast"/>
              <w:ind w:firstLine="540"/>
              <w:jc w:val="both"/>
              <w:rPr>
                <w:lang w:val="ru-RU"/>
              </w:rPr>
            </w:pPr>
            <w:r>
              <w:rPr>
                <w:color w:val="000000"/>
                <w:sz w:val="28"/>
                <w:szCs w:val="28"/>
                <w:lang w:val="ru-RU"/>
              </w:rPr>
              <w:t>На початковому етапі соціальному педагогу варто вивчити запит закладу та визначити напрями своєї діяльності. Спеціалізація соціального педагога в конкретному навчальному закладі визначається адміністрацією, педагогічним колективом спільно із зацікавленими особами в залежності від умов мікросоціуму і необхідності вирішення тих або інших соціально-педагогічних проблем. Потім слід скласти план. Напрями роботи повинні бути пов’язані зі специфікою конкретного навчального закладу і мають бути відображені в річному плані роботи.</w:t>
            </w:r>
          </w:p>
          <w:p w:rsidR="0075681C" w:rsidRDefault="0075681C">
            <w:pPr>
              <w:pStyle w:val="a4"/>
              <w:spacing w:before="0" w:beforeAutospacing="0" w:after="0" w:afterAutospacing="0" w:line="175" w:lineRule="atLeast"/>
              <w:ind w:firstLine="540"/>
              <w:jc w:val="both"/>
              <w:rPr>
                <w:lang w:val="ru-RU"/>
              </w:rPr>
            </w:pPr>
            <w:r>
              <w:rPr>
                <w:color w:val="000000"/>
                <w:sz w:val="28"/>
                <w:szCs w:val="28"/>
                <w:lang w:val="ru-RU"/>
              </w:rPr>
              <w:t>Вирішення соціально-педагогічних проблем здійснюється засобами певних видів діяльності соціального педагога. До основних видів діяльності соціального педагога належать:</w:t>
            </w:r>
          </w:p>
          <w:p w:rsidR="0075681C" w:rsidRDefault="0075681C">
            <w:pPr>
              <w:pStyle w:val="a4"/>
              <w:spacing w:before="0" w:beforeAutospacing="0" w:after="0" w:afterAutospacing="0" w:line="175" w:lineRule="atLeast"/>
              <w:ind w:firstLine="284"/>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соціально-педагогічна діагностика.</w:t>
            </w:r>
          </w:p>
          <w:p w:rsidR="0075681C" w:rsidRDefault="0075681C">
            <w:pPr>
              <w:pStyle w:val="a4"/>
              <w:spacing w:before="0" w:beforeAutospacing="0" w:after="0" w:afterAutospacing="0" w:line="175" w:lineRule="atLeast"/>
              <w:ind w:firstLine="284"/>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прогностична діяльність,</w:t>
            </w:r>
          </w:p>
          <w:p w:rsidR="0075681C" w:rsidRDefault="0075681C">
            <w:pPr>
              <w:pStyle w:val="a4"/>
              <w:spacing w:before="0" w:beforeAutospacing="0" w:after="0" w:afterAutospacing="0" w:line="175" w:lineRule="atLeast"/>
              <w:ind w:firstLine="284"/>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соціально-педагогічне консультування,</w:t>
            </w:r>
          </w:p>
          <w:p w:rsidR="0075681C" w:rsidRDefault="0075681C">
            <w:pPr>
              <w:pStyle w:val="a4"/>
              <w:spacing w:before="0" w:beforeAutospacing="0" w:after="0" w:afterAutospacing="0" w:line="175" w:lineRule="atLeast"/>
              <w:ind w:firstLine="284"/>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захисна діяльність,</w:t>
            </w:r>
          </w:p>
          <w:p w:rsidR="0075681C" w:rsidRDefault="0075681C">
            <w:pPr>
              <w:pStyle w:val="a4"/>
              <w:spacing w:before="0" w:beforeAutospacing="0" w:after="0" w:afterAutospacing="0" w:line="175" w:lineRule="atLeast"/>
              <w:ind w:firstLine="284"/>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попереджувально-профілактична робота,</w:t>
            </w:r>
          </w:p>
          <w:p w:rsidR="0075681C" w:rsidRDefault="0075681C">
            <w:pPr>
              <w:pStyle w:val="a4"/>
              <w:spacing w:before="0" w:beforeAutospacing="0" w:after="0" w:afterAutospacing="0" w:line="175" w:lineRule="atLeast"/>
              <w:ind w:firstLine="284"/>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соціально-перетворювальна,</w:t>
            </w:r>
          </w:p>
          <w:p w:rsidR="0075681C" w:rsidRDefault="0075681C">
            <w:pPr>
              <w:pStyle w:val="a4"/>
              <w:spacing w:before="0" w:beforeAutospacing="0" w:after="0" w:afterAutospacing="0" w:line="175" w:lineRule="atLeast"/>
              <w:ind w:firstLine="284"/>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організаційно-методична робота.</w:t>
            </w:r>
          </w:p>
          <w:p w:rsidR="0075681C" w:rsidRDefault="0075681C">
            <w:pPr>
              <w:pStyle w:val="a4"/>
              <w:spacing w:before="0" w:beforeAutospacing="0" w:after="0" w:afterAutospacing="0" w:line="175" w:lineRule="atLeast"/>
              <w:ind w:firstLine="540"/>
              <w:jc w:val="both"/>
              <w:rPr>
                <w:lang w:val="ru-RU"/>
              </w:rPr>
            </w:pPr>
            <w:r>
              <w:rPr>
                <w:color w:val="000000"/>
                <w:sz w:val="28"/>
                <w:szCs w:val="28"/>
                <w:lang w:val="ru-RU"/>
              </w:rPr>
              <w:t>Річний план роботи соціального педагога є окремим розділом річного плану роботи навчального закладу. Тому у плані соціального педагога слід зазначити ті загально шкільні заходи, у яких він бере участь. Це може бути навчально-практичний семінар, «круглий стіл», психолого-педагогічний консиліум, конференція, педрада, загальні батьківські збори тощо. Обов’язково слід вказувати тематику таких заходів та соціально-педагогічні аспекти, що розглядаються.</w:t>
            </w:r>
          </w:p>
          <w:p w:rsidR="0075681C" w:rsidRDefault="0075681C">
            <w:pPr>
              <w:ind w:firstLine="567"/>
            </w:pPr>
            <w:r>
              <w:rPr>
                <w:color w:val="000000"/>
                <w:sz w:val="28"/>
                <w:szCs w:val="28"/>
                <w:lang w:val="ru-RU"/>
              </w:rPr>
              <w:t>Планування роботи здійснюється на підставі наказу №127 від 03.05.1999р. Міністерства освіти України</w:t>
            </w:r>
            <w:r>
              <w:rPr>
                <w:rStyle w:val="apple-converted-space"/>
                <w:color w:val="000000"/>
                <w:sz w:val="28"/>
                <w:szCs w:val="28"/>
              </w:rPr>
              <w:t> </w:t>
            </w:r>
            <w:r>
              <w:rPr>
                <w:color w:val="000000"/>
                <w:sz w:val="28"/>
                <w:szCs w:val="28"/>
              </w:rPr>
              <w:t> </w:t>
            </w:r>
            <w:r>
              <w:rPr>
                <w:color w:val="000000"/>
                <w:sz w:val="28"/>
                <w:szCs w:val="28"/>
                <w:lang w:val="ru-RU"/>
              </w:rPr>
              <w:t>«Про Положення про психологічну службу системи освіти України»,</w:t>
            </w:r>
            <w:r>
              <w:rPr>
                <w:rStyle w:val="apple-converted-space"/>
                <w:color w:val="000000"/>
                <w:sz w:val="28"/>
                <w:szCs w:val="28"/>
              </w:rPr>
              <w:t> </w:t>
            </w:r>
            <w:r>
              <w:rPr>
                <w:color w:val="000000"/>
                <w:sz w:val="28"/>
                <w:szCs w:val="28"/>
              </w:rPr>
              <w:t> </w:t>
            </w:r>
            <w:r>
              <w:rPr>
                <w:color w:val="000000"/>
                <w:sz w:val="28"/>
                <w:szCs w:val="28"/>
                <w:lang w:val="ru-RU"/>
              </w:rPr>
              <w:t>наказу № 616 від 02.07.2009р.</w:t>
            </w:r>
            <w:r>
              <w:rPr>
                <w:rStyle w:val="apple-converted-space"/>
                <w:color w:val="000000"/>
                <w:sz w:val="28"/>
                <w:szCs w:val="28"/>
              </w:rPr>
              <w:t> </w:t>
            </w:r>
            <w:r>
              <w:rPr>
                <w:color w:val="000000"/>
                <w:sz w:val="28"/>
                <w:szCs w:val="28"/>
              </w:rPr>
              <w:t> </w:t>
            </w:r>
            <w:hyperlink r:id="rId9" w:tgtFrame="_blank" w:history="1">
              <w:r>
                <w:rPr>
                  <w:rStyle w:val="a3"/>
                  <w:color w:val="CC33FF"/>
                  <w:sz w:val="28"/>
                  <w:szCs w:val="28"/>
                </w:rPr>
                <w:t xml:space="preserve">«Про внесення змін до Положення про психологічну </w:t>
              </w:r>
              <w:r>
                <w:rPr>
                  <w:rStyle w:val="a3"/>
                  <w:color w:val="CC33FF"/>
                  <w:sz w:val="28"/>
                  <w:szCs w:val="28"/>
                </w:rPr>
                <w:lastRenderedPageBreak/>
                <w:t>службу системи освіти України»</w:t>
              </w:r>
            </w:hyperlink>
            <w:r>
              <w:rPr>
                <w:color w:val="000000"/>
                <w:sz w:val="28"/>
                <w:szCs w:val="28"/>
              </w:rPr>
              <w:t>  та відповідно до професійних обов’язків, функцій соціального педагога та нормативів часу визначених у наказі Міністерства освіти і науки </w:t>
            </w:r>
            <w:r>
              <w:rPr>
                <w:rStyle w:val="apple-converted-space"/>
                <w:color w:val="000000"/>
                <w:sz w:val="28"/>
                <w:szCs w:val="28"/>
              </w:rPr>
              <w:t> </w:t>
            </w:r>
            <w:r>
              <w:rPr>
                <w:color w:val="000000"/>
                <w:sz w:val="28"/>
                <w:szCs w:val="28"/>
              </w:rPr>
              <w:t>від 28.12.2006р. № 864</w:t>
            </w:r>
            <w:r>
              <w:rPr>
                <w:rStyle w:val="apple-converted-space"/>
                <w:color w:val="000000"/>
                <w:sz w:val="28"/>
                <w:szCs w:val="28"/>
              </w:rPr>
              <w:t> </w:t>
            </w:r>
            <w:hyperlink r:id="rId10" w:tgtFrame="_blank" w:history="1">
              <w:r>
                <w:rPr>
                  <w:rStyle w:val="a3"/>
                  <w:color w:val="CC33FF"/>
                  <w:sz w:val="28"/>
                  <w:szCs w:val="28"/>
                </w:rPr>
                <w:t>«Про планування діяльності та ведення документації соціальних педагогів, соціальних педагогів по роботі з дітьми-інвалідами </w:t>
              </w:r>
              <w:r>
                <w:rPr>
                  <w:rStyle w:val="apple-converted-space"/>
                  <w:color w:val="CC33FF"/>
                  <w:sz w:val="28"/>
                  <w:szCs w:val="28"/>
                </w:rPr>
                <w:t> </w:t>
              </w:r>
              <w:r>
                <w:rPr>
                  <w:rStyle w:val="a3"/>
                  <w:color w:val="CC33FF"/>
                  <w:sz w:val="28"/>
                  <w:szCs w:val="28"/>
                </w:rPr>
                <w:t>системи Міністерства освіти і науки України»</w:t>
              </w:r>
            </w:hyperlink>
            <w:r>
              <w:rPr>
                <w:color w:val="000000"/>
                <w:sz w:val="28"/>
                <w:szCs w:val="28"/>
              </w:rPr>
              <w:t>.</w:t>
            </w:r>
          </w:p>
          <w:p w:rsidR="0075681C" w:rsidRDefault="0075681C">
            <w:pPr>
              <w:ind w:firstLine="567"/>
            </w:pPr>
            <w:r>
              <w:rPr>
                <w:color w:val="000000"/>
                <w:sz w:val="28"/>
                <w:szCs w:val="28"/>
              </w:rPr>
              <w:t>Згідно листа Міністерства освіти і науки України від 05.03.2008р. № 1/9-128</w:t>
            </w:r>
            <w:r>
              <w:rPr>
                <w:rStyle w:val="apple-converted-space"/>
                <w:color w:val="000000"/>
                <w:sz w:val="28"/>
                <w:szCs w:val="28"/>
              </w:rPr>
              <w:t> </w:t>
            </w:r>
            <w:r>
              <w:rPr>
                <w:i/>
                <w:iCs/>
                <w:color w:val="000000"/>
                <w:sz w:val="28"/>
                <w:szCs w:val="28"/>
              </w:rPr>
              <w:t>рекомендовано</w:t>
            </w:r>
            <w:r>
              <w:rPr>
                <w:color w:val="000000"/>
                <w:sz w:val="28"/>
                <w:szCs w:val="28"/>
              </w:rPr>
              <w:t> </w:t>
            </w:r>
            <w:r>
              <w:rPr>
                <w:rStyle w:val="apple-converted-space"/>
                <w:color w:val="000000"/>
                <w:sz w:val="28"/>
                <w:szCs w:val="28"/>
              </w:rPr>
              <w:t> </w:t>
            </w:r>
            <w:r>
              <w:rPr>
                <w:color w:val="000000"/>
                <w:sz w:val="28"/>
                <w:szCs w:val="28"/>
              </w:rPr>
              <w:t>«…планування діяльності практичного психолога, соціального педагога, соціального педагога по роботі з дітьми-інвалідами навчальних закладів здійснювати за річним планом роботи (обов'язково), місячним (за потребою), щоденним обліком роботи (обов'язково)».</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Річний план роботи складається орієнтовно на кінець травня. Обов’язково погоджується з методистом районного (міського) методичного кабінету управлінь (відділів) освіти з психологічної служби. Після погодження затверджується керівником навчального закладу не пізніше 20 серпня поточного року</w:t>
            </w:r>
            <w:r>
              <w:rPr>
                <w:color w:val="000000"/>
                <w:sz w:val="28"/>
                <w:szCs w:val="28"/>
              </w:rPr>
              <w:t> </w:t>
            </w:r>
            <w:r>
              <w:rPr>
                <w:color w:val="000000"/>
                <w:sz w:val="28"/>
                <w:szCs w:val="28"/>
                <w:lang w:val="ru-RU"/>
              </w:rPr>
              <w:t xml:space="preserve"> (див. вкладені файли). В ньому враховується кваліфікаційний рівень соціального педагога і його можливості щодо організації діяльності.</w:t>
            </w:r>
          </w:p>
          <w:p w:rsidR="0075681C" w:rsidRDefault="0075681C">
            <w:pPr>
              <w:pStyle w:val="a4"/>
              <w:spacing w:before="0" w:beforeAutospacing="0" w:after="0" w:afterAutospacing="0" w:line="175" w:lineRule="atLeast"/>
              <w:ind w:firstLine="684"/>
              <w:jc w:val="both"/>
              <w:rPr>
                <w:lang w:val="ru-RU"/>
              </w:rPr>
            </w:pPr>
            <w:r>
              <w:rPr>
                <w:color w:val="000000"/>
                <w:sz w:val="28"/>
                <w:szCs w:val="28"/>
                <w:lang w:val="ru-RU"/>
              </w:rPr>
              <w:t>У річному плані роботи соціального педагога має бути відображено основне завдання психологічної служби:</w:t>
            </w:r>
            <w:r>
              <w:rPr>
                <w:color w:val="000000"/>
                <w:sz w:val="28"/>
                <w:szCs w:val="28"/>
              </w:rPr>
              <w:t> </w:t>
            </w:r>
            <w:r>
              <w:rPr>
                <w:color w:val="000000"/>
                <w:sz w:val="28"/>
                <w:szCs w:val="28"/>
                <w:lang w:val="ru-RU"/>
              </w:rPr>
              <w:t>сприяння повноцінному розвитку особистості</w:t>
            </w:r>
            <w:r>
              <w:rPr>
                <w:rStyle w:val="apple-converted-space"/>
                <w:color w:val="000000"/>
                <w:sz w:val="28"/>
                <w:szCs w:val="28"/>
              </w:rPr>
              <w:t> </w:t>
            </w:r>
            <w:r>
              <w:rPr>
                <w:color w:val="000000"/>
                <w:sz w:val="28"/>
                <w:szCs w:val="28"/>
                <w:lang w:val="ru-RU"/>
              </w:rPr>
              <w:t>вихованців, учнів, студентів на кожному віковому етапі, створення умов для формування у них мотивації до самовиховання і саморозвитку; забезпечення індивідуального підходу до кожного учасника навчально-виховного процесу на основі його психолого-педагогічного вивчення; профілактика і корекція відхилень в інтелектуальному і психофізичному розвитку вихованців, учнів, студентів.</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План роботи соціального педагога закладу освіти є базовим документом. У ньому повинні бути враховані:</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участь у реалізації державних (регіональних, місцевих) програм, накази та рішення Міністерства освіти і науки України, управління освіти</w:t>
            </w:r>
            <w:r>
              <w:rPr>
                <w:color w:val="000000"/>
                <w:sz w:val="28"/>
                <w:szCs w:val="28"/>
              </w:rPr>
              <w:t> </w:t>
            </w:r>
            <w:r>
              <w:rPr>
                <w:rStyle w:val="apple-converted-space"/>
                <w:color w:val="000000"/>
                <w:sz w:val="28"/>
                <w:szCs w:val="28"/>
              </w:rPr>
              <w:t> </w:t>
            </w:r>
            <w:r>
              <w:rPr>
                <w:color w:val="000000"/>
                <w:sz w:val="28"/>
                <w:szCs w:val="28"/>
                <w:lang w:val="ru-RU"/>
              </w:rPr>
              <w:t>і науки держадміністрації;</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проблеми, над вирішенням яких працює навчально-виховний заклад;</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пріоритетні напрями роботи навчального закладу, запити адміністрації;</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специфіка роботи з дітьми (учнями) на кожному віковому етапі їх розвитку;</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w:t>
            </w:r>
            <w:r>
              <w:rPr>
                <w:color w:val="000000"/>
                <w:sz w:val="14"/>
                <w:szCs w:val="14"/>
              </w:rPr>
              <w:t>      </w:t>
            </w:r>
            <w:r>
              <w:rPr>
                <w:rStyle w:val="apple-converted-space"/>
                <w:color w:val="000000"/>
                <w:sz w:val="14"/>
                <w:szCs w:val="14"/>
              </w:rPr>
              <w:t> </w:t>
            </w:r>
            <w:r>
              <w:rPr>
                <w:color w:val="000000"/>
                <w:sz w:val="28"/>
                <w:szCs w:val="28"/>
                <w:lang w:val="ru-RU"/>
              </w:rPr>
              <w:t>основні напрямки роботи міського (районного) центру практичної психології і соціальної роботи.</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 xml:space="preserve">Щомісячний план роботи соціального педагога висвітлює роботу, заплановану у річному плані, враховує корективи, які вносить навчально-виховний процес, відображує запити, які надходять, заходи, </w:t>
            </w:r>
            <w:r>
              <w:rPr>
                <w:color w:val="000000"/>
                <w:sz w:val="28"/>
                <w:szCs w:val="28"/>
                <w:lang w:val="ru-RU"/>
              </w:rPr>
              <w:lastRenderedPageBreak/>
              <w:t>що проводяться на рівні міста (району).</w:t>
            </w:r>
          </w:p>
          <w:p w:rsidR="0075681C" w:rsidRDefault="0075681C">
            <w:pPr>
              <w:pStyle w:val="a4"/>
              <w:spacing w:before="0" w:beforeAutospacing="0" w:after="0" w:afterAutospacing="0" w:line="175" w:lineRule="atLeast"/>
              <w:ind w:firstLine="567"/>
              <w:jc w:val="both"/>
              <w:rPr>
                <w:lang w:val="ru-RU"/>
              </w:rPr>
            </w:pPr>
            <w:r>
              <w:rPr>
                <w:color w:val="000000"/>
                <w:sz w:val="28"/>
                <w:szCs w:val="28"/>
                <w:lang w:val="ru-RU"/>
              </w:rPr>
              <w:t>Важливим документом є «Графік роботи соціального педагога». Він має бути оформленим у відповідності до наказу Міністерства освіти і науки</w:t>
            </w:r>
            <w:r>
              <w:rPr>
                <w:color w:val="000000"/>
                <w:sz w:val="28"/>
                <w:szCs w:val="28"/>
              </w:rPr>
              <w:t> </w:t>
            </w:r>
            <w:r>
              <w:rPr>
                <w:rStyle w:val="apple-converted-space"/>
                <w:color w:val="000000"/>
                <w:sz w:val="28"/>
                <w:szCs w:val="28"/>
              </w:rPr>
              <w:t> </w:t>
            </w:r>
            <w:r>
              <w:rPr>
                <w:color w:val="000000"/>
                <w:sz w:val="28"/>
                <w:szCs w:val="28"/>
                <w:lang w:val="ru-RU"/>
              </w:rPr>
              <w:t>від 28.12.2006р.</w:t>
            </w:r>
            <w:r>
              <w:rPr>
                <w:color w:val="000000"/>
                <w:sz w:val="28"/>
                <w:szCs w:val="28"/>
              </w:rPr>
              <w:t> </w:t>
            </w:r>
            <w:r>
              <w:rPr>
                <w:rStyle w:val="apple-converted-space"/>
                <w:color w:val="000000"/>
                <w:sz w:val="28"/>
                <w:szCs w:val="28"/>
              </w:rPr>
              <w:t> </w:t>
            </w:r>
            <w:r>
              <w:rPr>
                <w:color w:val="000000"/>
                <w:sz w:val="28"/>
                <w:szCs w:val="28"/>
                <w:lang w:val="ru-RU"/>
              </w:rPr>
              <w:t>№ 864 (див. вкладені файли).</w:t>
            </w:r>
            <w:r>
              <w:rPr>
                <w:color w:val="000000"/>
                <w:sz w:val="28"/>
                <w:szCs w:val="28"/>
              </w:rPr>
              <w:t> </w:t>
            </w:r>
            <w:r>
              <w:rPr>
                <w:rStyle w:val="apple-converted-space"/>
                <w:color w:val="000000"/>
                <w:sz w:val="28"/>
                <w:szCs w:val="28"/>
              </w:rPr>
              <w:t> </w:t>
            </w:r>
            <w:r>
              <w:rPr>
                <w:color w:val="000000"/>
                <w:sz w:val="28"/>
                <w:szCs w:val="28"/>
                <w:lang w:val="ru-RU"/>
              </w:rPr>
              <w:t>В ньому враховуються нормативи часу роботи соціального педагога</w:t>
            </w:r>
            <w:r>
              <w:rPr>
                <w:color w:val="000000"/>
                <w:sz w:val="28"/>
                <w:szCs w:val="28"/>
              </w:rPr>
              <w:t> </w:t>
            </w:r>
            <w:r>
              <w:rPr>
                <w:rStyle w:val="apple-converted-space"/>
                <w:color w:val="000000"/>
                <w:sz w:val="28"/>
                <w:szCs w:val="28"/>
              </w:rPr>
              <w:t> </w:t>
            </w:r>
            <w:r>
              <w:rPr>
                <w:color w:val="000000"/>
                <w:sz w:val="28"/>
                <w:szCs w:val="28"/>
                <w:lang w:val="ru-RU"/>
              </w:rPr>
              <w:t>і проставляються з розрахунку 8-годинного робочого дня (ставка соціального педагога).</w:t>
            </w:r>
            <w:r>
              <w:rPr>
                <w:color w:val="000000"/>
                <w:sz w:val="28"/>
                <w:szCs w:val="28"/>
              </w:rPr>
              <w:t> </w:t>
            </w:r>
            <w:r>
              <w:rPr>
                <w:rStyle w:val="apple-converted-space"/>
                <w:color w:val="000000"/>
                <w:sz w:val="28"/>
                <w:szCs w:val="28"/>
              </w:rPr>
              <w:t> </w:t>
            </w:r>
            <w:r>
              <w:rPr>
                <w:color w:val="000000"/>
                <w:sz w:val="28"/>
                <w:szCs w:val="28"/>
                <w:lang w:val="ru-RU"/>
              </w:rPr>
              <w:t>«Графік роботи соціального педагога» розміщується в загальнодоступному місці, з вказаним номером кабінету і конкретизацією годин, призначених для робіт з учнями, консультацій для вчителів та батьків.</w:t>
            </w: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ru-RU"/>
        </w:rPr>
      </w:pPr>
    </w:p>
    <w:p w:rsidR="0075681C" w:rsidRDefault="0075681C" w:rsidP="0075681C">
      <w:pPr>
        <w:pStyle w:val="3"/>
        <w:shd w:val="clear" w:color="auto" w:fill="E9ECCF"/>
        <w:spacing w:before="0" w:beforeAutospacing="0" w:after="0" w:afterAutospacing="0"/>
        <w:rPr>
          <w:rFonts w:ascii="Georgia" w:hAnsi="Georgia"/>
          <w:color w:val="697335"/>
          <w:sz w:val="50"/>
          <w:szCs w:val="50"/>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Ролі соціального педагога</w:t>
      </w: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pStyle w:val="a4"/>
            </w:pPr>
            <w:r>
              <w:t> </w:t>
            </w:r>
          </w:p>
          <w:p w:rsidR="0075681C" w:rsidRDefault="0075681C">
            <w:r>
              <w:rPr>
                <w:noProof/>
                <w:color w:val="CC33FF"/>
                <w:lang w:val="ru-RU" w:eastAsia="ru-RU"/>
              </w:rPr>
              <w:drawing>
                <wp:inline distT="0" distB="0" distL="0" distR="0">
                  <wp:extent cx="1316990" cy="1045845"/>
                  <wp:effectExtent l="0" t="0" r="0" b="1905"/>
                  <wp:docPr id="3" name="Рисунок 3" descr="https://sites.google.com/site/socialnijpedagogvosviti/_/rsrc/1323898838805/home/roli-socialnogo-pedagoga/everyday-smiley-face_large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tes.google.com/site/socialnijpedagogvosviti/_/rsrc/1323898838805/home/roli-socialnogo-pedagoga/everyday-smiley-face_large1.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16990" cy="1045845"/>
                          </a:xfrm>
                          <a:prstGeom prst="rect">
                            <a:avLst/>
                          </a:prstGeom>
                          <a:noFill/>
                          <a:ln>
                            <a:noFill/>
                          </a:ln>
                        </pic:spPr>
                      </pic:pic>
                    </a:graphicData>
                  </a:graphic>
                </wp:inline>
              </w:drawing>
            </w:r>
          </w:p>
          <w:p w:rsidR="0075681C" w:rsidRDefault="0075681C">
            <w:pPr>
              <w:spacing w:line="175" w:lineRule="atLeast"/>
              <w:ind w:firstLine="567"/>
              <w:jc w:val="both"/>
            </w:pPr>
            <w:r>
              <w:rPr>
                <w:color w:val="000000"/>
              </w:rPr>
              <w:t>Соціальний педагог покликаний попередити проблему, </w:t>
            </w:r>
            <w:r>
              <w:rPr>
                <w:rStyle w:val="apple-converted-space"/>
                <w:color w:val="000000"/>
              </w:rPr>
              <w:t> </w:t>
            </w:r>
            <w:r>
              <w:rPr>
                <w:color w:val="000000"/>
              </w:rPr>
              <w:t>своєчасно виявити </w:t>
            </w:r>
            <w:r>
              <w:rPr>
                <w:rStyle w:val="apple-converted-space"/>
                <w:color w:val="000000"/>
              </w:rPr>
              <w:t> </w:t>
            </w:r>
            <w:r>
              <w:rPr>
                <w:color w:val="000000"/>
              </w:rPr>
              <w:t>та усунути причини, які сприяють її виникненню, забезпечити превентивну профілактику різноманітних негативних явищ (морального, фізичного, соціального характеру), відхилень у поведінці людей, їх спілкуванні і, таким чином, оздоровити оточуюче їх мікросередовище. Тому він повинен відігравати різноманітні соціальні ролі і змінювати їх у практичній діяльності в залежності від ситуації і характеру проблеми, що вирішується. Це можуть бути ролі:</w:t>
            </w:r>
          </w:p>
          <w:p w:rsidR="0075681C" w:rsidRDefault="0075681C">
            <w:pPr>
              <w:spacing w:line="175" w:lineRule="atLeast"/>
              <w:ind w:firstLine="567"/>
              <w:jc w:val="both"/>
            </w:pPr>
            <w:r>
              <w:t> </w:t>
            </w:r>
          </w:p>
          <w:p w:rsidR="0075681C" w:rsidRDefault="0075681C">
            <w:pPr>
              <w:spacing w:line="175" w:lineRule="atLeast"/>
              <w:ind w:firstLine="567"/>
              <w:jc w:val="both"/>
            </w:pPr>
            <w:r>
              <w:t> </w:t>
            </w:r>
            <w:r>
              <w:rPr>
                <w:color w:val="000000"/>
              </w:rPr>
              <w:t>- </w:t>
            </w:r>
            <w:r>
              <w:rPr>
                <w:rStyle w:val="apple-converted-space"/>
                <w:color w:val="000000"/>
              </w:rPr>
              <w:t> </w:t>
            </w:r>
            <w:r>
              <w:rPr>
                <w:b/>
                <w:bCs/>
                <w:i/>
                <w:iCs/>
                <w:color w:val="000000"/>
              </w:rPr>
              <w:t> Посередника</w:t>
            </w:r>
            <w:r>
              <w:rPr>
                <w:rStyle w:val="apple-converted-space"/>
                <w:color w:val="000000"/>
              </w:rPr>
              <w:t> </w:t>
            </w:r>
            <w:r>
              <w:rPr>
                <w:color w:val="000000"/>
              </w:rPr>
              <w:t>між дітьми і дорослими, між сім’єю і державними службами, організаціями і закладами, які повинні піклуватися про духовне, фізичне і психічне </w:t>
            </w:r>
            <w:r>
              <w:rPr>
                <w:rStyle w:val="apple-converted-space"/>
                <w:color w:val="000000"/>
              </w:rPr>
              <w:t> </w:t>
            </w:r>
            <w:r>
              <w:rPr>
                <w:color w:val="000000"/>
              </w:rPr>
              <w:t>здоров’я дітей та підлітків;</w:t>
            </w:r>
          </w:p>
          <w:p w:rsidR="0075681C" w:rsidRDefault="0075681C">
            <w:pPr>
              <w:pStyle w:val="a4"/>
              <w:spacing w:before="0" w:beforeAutospacing="0" w:after="0" w:afterAutospacing="0" w:line="175" w:lineRule="atLeast"/>
              <w:ind w:firstLine="426"/>
              <w:jc w:val="both"/>
            </w:pPr>
            <w:r>
              <w:rPr>
                <w:color w:val="000000"/>
              </w:rPr>
              <w:t>-      </w:t>
            </w:r>
            <w:r>
              <w:rPr>
                <w:rStyle w:val="apple-converted-space"/>
                <w:color w:val="000000"/>
              </w:rPr>
              <w:t> </w:t>
            </w:r>
            <w:r>
              <w:rPr>
                <w:b/>
                <w:bCs/>
                <w:i/>
                <w:iCs/>
                <w:color w:val="000000"/>
              </w:rPr>
              <w:t>Адвоката</w:t>
            </w:r>
            <w:r>
              <w:rPr>
                <w:color w:val="000000"/>
              </w:rPr>
              <w:t>: захисника інтересів, законних прав людини та її сім’ї; забезпечує соціальну справедливість, намагаючись допомогти людям реалізувати свої здібності, дати можливість використати свої знання та навики;</w:t>
            </w:r>
          </w:p>
          <w:p w:rsidR="0075681C" w:rsidRDefault="0075681C">
            <w:pPr>
              <w:pStyle w:val="a4"/>
              <w:spacing w:before="0" w:beforeAutospacing="0" w:after="0" w:afterAutospacing="0" w:line="175" w:lineRule="atLeast"/>
              <w:ind w:firstLine="360"/>
              <w:jc w:val="both"/>
            </w:pPr>
            <w:r>
              <w:rPr>
                <w:color w:val="000000"/>
              </w:rPr>
              <w:t>-        </w:t>
            </w:r>
            <w:r>
              <w:rPr>
                <w:rStyle w:val="apple-converted-space"/>
                <w:color w:val="000000"/>
              </w:rPr>
              <w:t> </w:t>
            </w:r>
            <w:r>
              <w:rPr>
                <w:b/>
                <w:bCs/>
                <w:i/>
                <w:iCs/>
                <w:color w:val="000000"/>
              </w:rPr>
              <w:t>Учасника спільної діяльності</w:t>
            </w:r>
            <w:r>
              <w:rPr>
                <w:rStyle w:val="apple-converted-space"/>
                <w:b/>
                <w:bCs/>
                <w:i/>
                <w:iCs/>
                <w:color w:val="000000"/>
              </w:rPr>
              <w:t> </w:t>
            </w:r>
            <w:r>
              <w:rPr>
                <w:color w:val="000000"/>
              </w:rPr>
              <w:t>дітей, підлітків і дорослих та одночасно організатора цієї діяльності (робота соціального педагога спрямована на спонукання людини до дії, ініціативи, творчості);</w:t>
            </w:r>
          </w:p>
          <w:p w:rsidR="0075681C" w:rsidRDefault="0075681C">
            <w:pPr>
              <w:pStyle w:val="a4"/>
              <w:spacing w:before="0" w:beforeAutospacing="0" w:after="0" w:afterAutospacing="0" w:line="175" w:lineRule="atLeast"/>
              <w:ind w:firstLine="360"/>
              <w:jc w:val="both"/>
              <w:rPr>
                <w:lang w:val="ru-RU"/>
              </w:rPr>
            </w:pPr>
            <w:r>
              <w:rPr>
                <w:color w:val="000000"/>
                <w:lang w:val="ru-RU"/>
              </w:rPr>
              <w:t>-</w:t>
            </w:r>
            <w:r>
              <w:rPr>
                <w:color w:val="000000"/>
              </w:rPr>
              <w:t>        </w:t>
            </w:r>
            <w:r>
              <w:rPr>
                <w:rStyle w:val="apple-converted-space"/>
                <w:color w:val="000000"/>
              </w:rPr>
              <w:t> </w:t>
            </w:r>
            <w:r>
              <w:rPr>
                <w:b/>
                <w:bCs/>
                <w:i/>
                <w:iCs/>
                <w:color w:val="000000"/>
                <w:lang w:val="ru-RU"/>
              </w:rPr>
              <w:t>Помічника</w:t>
            </w:r>
            <w:r>
              <w:rPr>
                <w:rStyle w:val="apple-converted-space"/>
                <w:b/>
                <w:bCs/>
                <w:i/>
                <w:iCs/>
                <w:color w:val="000000"/>
              </w:rPr>
              <w:t> </w:t>
            </w:r>
            <w:r>
              <w:rPr>
                <w:color w:val="000000"/>
                <w:lang w:val="ru-RU"/>
              </w:rPr>
              <w:t>своїм клієнтам у вирішенні їх проблем, допомагати людям розширити їх компетенцію і розвинути здібність самим вирішувати свої проблеми;</w:t>
            </w:r>
          </w:p>
          <w:p w:rsidR="0075681C" w:rsidRDefault="0075681C">
            <w:pPr>
              <w:pStyle w:val="a4"/>
              <w:spacing w:before="0" w:beforeAutospacing="0" w:after="0" w:afterAutospacing="0" w:line="175" w:lineRule="atLeast"/>
              <w:ind w:firstLine="360"/>
              <w:jc w:val="both"/>
              <w:rPr>
                <w:lang w:val="ru-RU"/>
              </w:rPr>
            </w:pPr>
            <w:r>
              <w:rPr>
                <w:color w:val="000000"/>
                <w:lang w:val="ru-RU"/>
              </w:rPr>
              <w:t>-</w:t>
            </w:r>
            <w:r>
              <w:rPr>
                <w:color w:val="000000"/>
              </w:rPr>
              <w:t>        </w:t>
            </w:r>
            <w:r>
              <w:rPr>
                <w:rStyle w:val="apple-converted-space"/>
                <w:color w:val="000000"/>
              </w:rPr>
              <w:t> </w:t>
            </w:r>
            <w:r>
              <w:rPr>
                <w:b/>
                <w:bCs/>
                <w:i/>
                <w:iCs/>
                <w:color w:val="000000"/>
                <w:lang w:val="ru-RU"/>
              </w:rPr>
              <w:t>Психотерапевта і наставника</w:t>
            </w:r>
            <w:r>
              <w:rPr>
                <w:rStyle w:val="apple-converted-space"/>
                <w:b/>
                <w:bCs/>
                <w:i/>
                <w:iCs/>
                <w:color w:val="000000"/>
              </w:rPr>
              <w:t> </w:t>
            </w:r>
            <w:r>
              <w:rPr>
                <w:color w:val="000000"/>
                <w:lang w:val="ru-RU"/>
              </w:rPr>
              <w:t>сім’ї, дітей, молоді, оточуючих їх людей (соціальний педагог «супроводжує» сім’ю, турбується про її здоров’я, моральні, загальнолюдські цінності, про своєчасне вирішення проблем, що виникають);</w:t>
            </w:r>
          </w:p>
          <w:p w:rsidR="0075681C" w:rsidRDefault="0075681C">
            <w:pPr>
              <w:pStyle w:val="a4"/>
              <w:spacing w:before="0" w:beforeAutospacing="0" w:after="0" w:afterAutospacing="0" w:line="175" w:lineRule="atLeast"/>
              <w:ind w:firstLine="360"/>
              <w:jc w:val="both"/>
              <w:rPr>
                <w:lang w:val="ru-RU"/>
              </w:rPr>
            </w:pPr>
            <w:r>
              <w:rPr>
                <w:color w:val="000000"/>
                <w:lang w:val="ru-RU"/>
              </w:rPr>
              <w:t>-</w:t>
            </w:r>
            <w:r>
              <w:rPr>
                <w:color w:val="000000"/>
              </w:rPr>
              <w:t>        </w:t>
            </w:r>
            <w:r>
              <w:rPr>
                <w:rStyle w:val="apple-converted-space"/>
                <w:color w:val="000000"/>
              </w:rPr>
              <w:t> </w:t>
            </w:r>
            <w:r>
              <w:rPr>
                <w:b/>
                <w:bCs/>
                <w:i/>
                <w:iCs/>
                <w:color w:val="000000"/>
                <w:lang w:val="ru-RU"/>
              </w:rPr>
              <w:t>Конфліктолога,</w:t>
            </w:r>
            <w:r>
              <w:rPr>
                <w:rStyle w:val="apple-converted-space"/>
                <w:b/>
                <w:bCs/>
                <w:i/>
                <w:iCs/>
                <w:color w:val="000000"/>
              </w:rPr>
              <w:t> </w:t>
            </w:r>
            <w:r>
              <w:rPr>
                <w:color w:val="000000"/>
                <w:lang w:val="ru-RU"/>
              </w:rPr>
              <w:t xml:space="preserve">допомагає попереджувати і вирішувати конфліктні </w:t>
            </w:r>
            <w:r>
              <w:rPr>
                <w:color w:val="000000"/>
                <w:lang w:val="ru-RU"/>
              </w:rPr>
              <w:lastRenderedPageBreak/>
              <w:t>ситуації своїх клієнтів;</w:t>
            </w:r>
          </w:p>
          <w:p w:rsidR="0075681C" w:rsidRDefault="0075681C">
            <w:pPr>
              <w:pStyle w:val="a4"/>
              <w:spacing w:before="0" w:beforeAutospacing="0" w:after="0" w:afterAutospacing="0" w:line="175" w:lineRule="atLeast"/>
              <w:ind w:firstLine="360"/>
              <w:jc w:val="both"/>
              <w:rPr>
                <w:lang w:val="ru-RU"/>
              </w:rPr>
            </w:pPr>
            <w:r>
              <w:rPr>
                <w:color w:val="000000"/>
                <w:lang w:val="ru-RU"/>
              </w:rPr>
              <w:t>-</w:t>
            </w:r>
            <w:r>
              <w:rPr>
                <w:color w:val="000000"/>
              </w:rPr>
              <w:t>        </w:t>
            </w:r>
            <w:r>
              <w:rPr>
                <w:rStyle w:val="apple-converted-space"/>
                <w:color w:val="000000"/>
              </w:rPr>
              <w:t> </w:t>
            </w:r>
            <w:r>
              <w:rPr>
                <w:b/>
                <w:bCs/>
                <w:i/>
                <w:iCs/>
                <w:color w:val="000000"/>
                <w:lang w:val="ru-RU"/>
              </w:rPr>
              <w:t>Аніматора,</w:t>
            </w:r>
            <w:r>
              <w:rPr>
                <w:rStyle w:val="apple-converted-space"/>
                <w:b/>
                <w:bCs/>
                <w:i/>
                <w:iCs/>
                <w:color w:val="000000"/>
              </w:rPr>
              <w:t> </w:t>
            </w:r>
            <w:r>
              <w:rPr>
                <w:color w:val="000000"/>
                <w:lang w:val="ru-RU"/>
              </w:rPr>
              <w:t>спонукає людину до дії, сприяючи встановленню взаємовигідної взаємодії між особистістю і суспільством;</w:t>
            </w:r>
          </w:p>
          <w:p w:rsidR="0075681C" w:rsidRDefault="0075681C">
            <w:pPr>
              <w:pStyle w:val="a4"/>
              <w:spacing w:before="0" w:beforeAutospacing="0" w:after="0" w:afterAutospacing="0" w:line="175" w:lineRule="atLeast"/>
              <w:ind w:firstLine="360"/>
              <w:jc w:val="both"/>
              <w:rPr>
                <w:lang w:val="ru-RU"/>
              </w:rPr>
            </w:pPr>
            <w:r>
              <w:rPr>
                <w:color w:val="000000"/>
                <w:lang w:val="ru-RU"/>
              </w:rPr>
              <w:t>-</w:t>
            </w:r>
            <w:r>
              <w:rPr>
                <w:color w:val="000000"/>
              </w:rPr>
              <w:t>        </w:t>
            </w:r>
            <w:r>
              <w:rPr>
                <w:rStyle w:val="apple-converted-space"/>
                <w:color w:val="000000"/>
              </w:rPr>
              <w:t> </w:t>
            </w:r>
            <w:r>
              <w:rPr>
                <w:b/>
                <w:bCs/>
                <w:i/>
                <w:iCs/>
                <w:color w:val="000000"/>
                <w:lang w:val="ru-RU"/>
              </w:rPr>
              <w:t>Експерта</w:t>
            </w:r>
            <w:r>
              <w:rPr>
                <w:rStyle w:val="apple-converted-space"/>
                <w:b/>
                <w:bCs/>
                <w:i/>
                <w:iCs/>
                <w:color w:val="000000"/>
              </w:rPr>
              <w:t> </w:t>
            </w:r>
            <w:r>
              <w:rPr>
                <w:color w:val="000000"/>
                <w:lang w:val="ru-RU"/>
              </w:rPr>
              <w:t>в постановці соціального діагнозу і визначенні методів компетентного втручання, соціальної роботи з конкретним клієнтом;</w:t>
            </w:r>
          </w:p>
          <w:p w:rsidR="0075681C" w:rsidRDefault="0075681C">
            <w:pPr>
              <w:pStyle w:val="a4"/>
              <w:spacing w:before="0" w:beforeAutospacing="0" w:after="0" w:afterAutospacing="0" w:line="175" w:lineRule="atLeast"/>
              <w:ind w:firstLine="360"/>
              <w:jc w:val="both"/>
              <w:rPr>
                <w:lang w:val="ru-RU"/>
              </w:rPr>
            </w:pPr>
            <w:r>
              <w:rPr>
                <w:color w:val="000000"/>
                <w:lang w:val="ru-RU"/>
              </w:rPr>
              <w:t>-</w:t>
            </w:r>
            <w:r>
              <w:rPr>
                <w:color w:val="000000"/>
              </w:rPr>
              <w:t>        </w:t>
            </w:r>
            <w:r>
              <w:rPr>
                <w:rStyle w:val="apple-converted-space"/>
                <w:color w:val="000000"/>
              </w:rPr>
              <w:t> </w:t>
            </w:r>
            <w:r>
              <w:rPr>
                <w:b/>
                <w:bCs/>
                <w:i/>
                <w:iCs/>
                <w:color w:val="000000"/>
                <w:lang w:val="ru-RU"/>
              </w:rPr>
              <w:t>Суспільного діяча,</w:t>
            </w:r>
            <w:r>
              <w:rPr>
                <w:rStyle w:val="apple-converted-space"/>
                <w:b/>
                <w:bCs/>
                <w:i/>
                <w:iCs/>
                <w:color w:val="000000"/>
              </w:rPr>
              <w:t> </w:t>
            </w:r>
            <w:r>
              <w:rPr>
                <w:color w:val="000000"/>
                <w:lang w:val="ru-RU"/>
              </w:rPr>
              <w:t>підтримуючи, розвиваючи та очолюючи соціальні ініціативи громадян, спрямовані на оздоровлення оточуючого середовища.</w:t>
            </w:r>
          </w:p>
          <w:p w:rsidR="0075681C" w:rsidRDefault="0075681C">
            <w:pPr>
              <w:pStyle w:val="a4"/>
              <w:spacing w:before="0" w:beforeAutospacing="0" w:after="120" w:afterAutospacing="0" w:line="175" w:lineRule="atLeast"/>
              <w:ind w:firstLine="567"/>
              <w:jc w:val="both"/>
              <w:rPr>
                <w:lang w:val="ru-RU"/>
              </w:rPr>
            </w:pPr>
            <w:r>
              <w:rPr>
                <w:color w:val="000000"/>
                <w:lang w:val="ru-RU"/>
              </w:rPr>
              <w:t>Професійна діяльність соціального педагога</w:t>
            </w:r>
            <w:r>
              <w:rPr>
                <w:color w:val="000000"/>
              </w:rPr>
              <w:t> </w:t>
            </w:r>
            <w:r>
              <w:rPr>
                <w:rStyle w:val="apple-converted-space"/>
                <w:color w:val="000000"/>
              </w:rPr>
              <w:t> </w:t>
            </w:r>
            <w:r>
              <w:rPr>
                <w:color w:val="000000"/>
                <w:lang w:val="ru-RU"/>
              </w:rPr>
              <w:t>- це комплекс взаємопов’язаних напрямів діяльності (виховна, навчальна, розвиваюча, соціокультурна, комунікативна, організаторська тощо), спрямованих на різні</w:t>
            </w:r>
            <w:r>
              <w:rPr>
                <w:color w:val="000000"/>
              </w:rPr>
              <w:t> </w:t>
            </w:r>
            <w:r>
              <w:rPr>
                <w:rStyle w:val="apple-converted-space"/>
                <w:color w:val="000000"/>
              </w:rPr>
              <w:t> </w:t>
            </w:r>
            <w:r>
              <w:rPr>
                <w:color w:val="000000"/>
                <w:lang w:val="ru-RU"/>
              </w:rPr>
              <w:t>об’єкти, для здійснення яких необхідні певні професійні знання, вміння і навики, а також професійно важливі якості.</w:t>
            </w:r>
          </w:p>
        </w:tc>
      </w:tr>
    </w:tbl>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Функції</w:t>
      </w:r>
      <w:r>
        <w:rPr>
          <w:rFonts w:ascii="Georgia" w:hAnsi="Georgia"/>
          <w:color w:val="697335"/>
          <w:sz w:val="50"/>
          <w:szCs w:val="50"/>
          <w:lang w:val="uk-UA"/>
        </w:rPr>
        <w:t xml:space="preserve"> соціального педагога</w:t>
      </w: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spacing w:line="175" w:lineRule="atLeast"/>
              <w:jc w:val="both"/>
            </w:pPr>
            <w:r>
              <w:rPr>
                <w:color w:val="000000"/>
              </w:rPr>
              <w:t>Соціальний педагог у своїй діяльності виконує такі</w:t>
            </w:r>
            <w:r>
              <w:rPr>
                <w:rStyle w:val="apple-converted-space"/>
                <w:color w:val="000000"/>
              </w:rPr>
              <w:t> </w:t>
            </w:r>
            <w:r>
              <w:rPr>
                <w:b/>
                <w:bCs/>
                <w:color w:val="000000"/>
              </w:rPr>
              <w:t>функції:</w:t>
            </w:r>
          </w:p>
          <w:p w:rsidR="0075681C" w:rsidRDefault="0075681C">
            <w:pPr>
              <w:spacing w:line="175" w:lineRule="atLeast"/>
              <w:jc w:val="both"/>
            </w:pPr>
            <w:r>
              <w:rPr>
                <w:color w:val="000000"/>
              </w:rPr>
              <w:t>-        </w:t>
            </w:r>
            <w:r>
              <w:rPr>
                <w:rStyle w:val="apple-converted-space"/>
                <w:color w:val="000000"/>
              </w:rPr>
              <w:t> </w:t>
            </w:r>
            <w:r>
              <w:rPr>
                <w:color w:val="000000"/>
                <w:u w:val="single"/>
              </w:rPr>
              <w:t>діагностичну</w:t>
            </w:r>
            <w:r>
              <w:rPr>
                <w:color w:val="000000"/>
              </w:rPr>
              <w:t>:</w:t>
            </w:r>
          </w:p>
          <w:p w:rsidR="0075681C" w:rsidRDefault="0075681C">
            <w:pPr>
              <w:pStyle w:val="a4"/>
              <w:spacing w:before="0" w:beforeAutospacing="0" w:after="0" w:afterAutospacing="0" w:line="175" w:lineRule="atLeast"/>
              <w:jc w:val="both"/>
            </w:pPr>
            <w:r>
              <w:rPr>
                <w:color w:val="000000"/>
              </w:rPr>
              <w:t>вивчає та оцінює особливості діяльності і розвитку учнів (вихованців), мікроколективу (класу чи референтної групи), шкільного колективу в цілому, неформальних молодіжних об</w:t>
            </w:r>
            <w:r>
              <w:rPr>
                <w:rFonts w:ascii="Symbol" w:hAnsi="Symbol"/>
                <w:color w:val="000000"/>
              </w:rPr>
              <w:t></w:t>
            </w:r>
            <w:r>
              <w:rPr>
                <w:color w:val="000000"/>
              </w:rPr>
              <w:t>єднань; </w:t>
            </w:r>
            <w:r>
              <w:rPr>
                <w:rStyle w:val="apple-converted-space"/>
                <w:color w:val="000000"/>
              </w:rPr>
              <w:t> </w:t>
            </w:r>
            <w:r>
              <w:rPr>
                <w:color w:val="000000"/>
              </w:rPr>
              <w:t>досліджує спрямованість впливу мікросередовища, особливостей сім</w:t>
            </w:r>
            <w:r>
              <w:rPr>
                <w:rFonts w:ascii="Symbol" w:hAnsi="Symbol"/>
                <w:color w:val="000000"/>
              </w:rPr>
              <w:t></w:t>
            </w:r>
            <w:r>
              <w:rPr>
                <w:color w:val="000000"/>
              </w:rPr>
              <w:t>ї та сімейного виховання, позитивного виховного потенціалу в мікрорайоні та джерела негативного впливу на дітей та підлітків;</w:t>
            </w:r>
          </w:p>
          <w:p w:rsidR="0075681C" w:rsidRDefault="0075681C">
            <w:pPr>
              <w:pStyle w:val="a4"/>
              <w:spacing w:before="0" w:beforeAutospacing="0" w:after="0" w:afterAutospacing="0" w:line="175" w:lineRule="atLeast"/>
              <w:ind w:left="644"/>
              <w:jc w:val="both"/>
            </w:pPr>
            <w:r>
              <w:rPr>
                <w:color w:val="000000"/>
              </w:rPr>
              <w:t>-        </w:t>
            </w:r>
            <w:r>
              <w:rPr>
                <w:rStyle w:val="apple-converted-space"/>
                <w:color w:val="000000"/>
              </w:rPr>
              <w:t> </w:t>
            </w:r>
            <w:r>
              <w:rPr>
                <w:color w:val="000000"/>
                <w:u w:val="single"/>
              </w:rPr>
              <w:t>прогностичну</w:t>
            </w:r>
            <w:r>
              <w:rPr>
                <w:color w:val="000000"/>
              </w:rPr>
              <w:t>:</w:t>
            </w:r>
          </w:p>
          <w:p w:rsidR="0075681C" w:rsidRDefault="0075681C">
            <w:pPr>
              <w:pStyle w:val="a4"/>
              <w:spacing w:before="0" w:beforeAutospacing="0" w:after="0" w:afterAutospacing="0" w:line="175" w:lineRule="atLeast"/>
              <w:jc w:val="both"/>
            </w:pPr>
            <w:r>
              <w:rPr>
                <w:color w:val="000000"/>
              </w:rPr>
              <w:t>прогнозує на основі спостережень та досліджень посилення негативних чи позитивних сторін соціальної ситуації, що впливає на розвиток особистості учня чи групи; прогнозує результати навчально-виховного процесу з урахуванням найважливіших факторів становлення особистості;</w:t>
            </w:r>
          </w:p>
          <w:p w:rsidR="0075681C" w:rsidRDefault="0075681C">
            <w:pPr>
              <w:pStyle w:val="a4"/>
              <w:spacing w:before="0" w:beforeAutospacing="0" w:after="0" w:afterAutospacing="0" w:line="175" w:lineRule="atLeast"/>
              <w:ind w:left="644"/>
              <w:jc w:val="both"/>
            </w:pPr>
            <w:r>
              <w:rPr>
                <w:color w:val="000000"/>
              </w:rPr>
              <w:t>-        </w:t>
            </w:r>
            <w:r>
              <w:rPr>
                <w:rStyle w:val="apple-converted-space"/>
                <w:color w:val="000000"/>
              </w:rPr>
              <w:t> </w:t>
            </w:r>
            <w:r>
              <w:rPr>
                <w:color w:val="000000"/>
                <w:u w:val="single"/>
              </w:rPr>
              <w:t>консультативну</w:t>
            </w:r>
            <w:r>
              <w:rPr>
                <w:color w:val="000000"/>
              </w:rPr>
              <w:t>:</w:t>
            </w:r>
          </w:p>
          <w:p w:rsidR="0075681C" w:rsidRDefault="0075681C">
            <w:pPr>
              <w:pStyle w:val="a4"/>
              <w:spacing w:before="0" w:beforeAutospacing="0" w:after="0" w:afterAutospacing="0" w:line="175" w:lineRule="atLeast"/>
              <w:jc w:val="both"/>
            </w:pPr>
            <w:r>
              <w:rPr>
                <w:color w:val="000000"/>
              </w:rPr>
              <w:t>дає рекомендації (поради) учням, батькам, вчителям та іншим особам з питань соціальної педагогіки; надає необхідну консультативну соціально-педагогічну допомогу дитячим, молодіжним об</w:t>
            </w:r>
            <w:r>
              <w:rPr>
                <w:rFonts w:ascii="Symbol" w:hAnsi="Symbol"/>
                <w:color w:val="000000"/>
              </w:rPr>
              <w:t></w:t>
            </w:r>
            <w:r>
              <w:rPr>
                <w:color w:val="000000"/>
              </w:rPr>
              <w:t>єднанням, дітям, підліткам, які потребують піклування чи знаходяться у складних життєвих обставинах;</w:t>
            </w:r>
          </w:p>
          <w:p w:rsidR="0075681C" w:rsidRDefault="0075681C">
            <w:pPr>
              <w:pStyle w:val="a4"/>
              <w:spacing w:before="0" w:beforeAutospacing="0" w:after="0" w:afterAutospacing="0" w:line="175" w:lineRule="atLeast"/>
              <w:ind w:left="644"/>
              <w:jc w:val="both"/>
            </w:pPr>
            <w:r>
              <w:rPr>
                <w:color w:val="000000"/>
              </w:rPr>
              <w:t>-        </w:t>
            </w:r>
            <w:r>
              <w:rPr>
                <w:rStyle w:val="apple-converted-space"/>
                <w:color w:val="000000"/>
              </w:rPr>
              <w:t> </w:t>
            </w:r>
            <w:r>
              <w:rPr>
                <w:color w:val="000000"/>
                <w:u w:val="single"/>
              </w:rPr>
              <w:t>захисну</w:t>
            </w:r>
            <w:r>
              <w:rPr>
                <w:color w:val="000000"/>
              </w:rPr>
              <w:t>:</w:t>
            </w:r>
          </w:p>
          <w:p w:rsidR="0075681C" w:rsidRDefault="0075681C">
            <w:pPr>
              <w:pStyle w:val="a4"/>
              <w:spacing w:before="0" w:beforeAutospacing="0" w:after="0" w:afterAutospacing="0" w:line="175" w:lineRule="atLeast"/>
              <w:jc w:val="both"/>
            </w:pPr>
            <w:r>
              <w:rPr>
                <w:color w:val="000000"/>
              </w:rPr>
              <w:t> забезпечує дотримання норм охорони та захисту прав дітей і підлітків, представляє їхні інтереси у різноманітних інстанціях (служби у справах неповнолітніх, міліції, суди тощо);</w:t>
            </w:r>
          </w:p>
          <w:p w:rsidR="0075681C" w:rsidRDefault="0075681C">
            <w:pPr>
              <w:pStyle w:val="a4"/>
              <w:spacing w:before="0" w:beforeAutospacing="0" w:after="0" w:afterAutospacing="0" w:line="175" w:lineRule="atLeast"/>
              <w:ind w:left="644"/>
              <w:jc w:val="both"/>
              <w:rPr>
                <w:lang w:val="ru-RU"/>
              </w:rPr>
            </w:pPr>
            <w:r>
              <w:rPr>
                <w:color w:val="000000"/>
                <w:lang w:val="ru-RU"/>
              </w:rPr>
              <w:t>-</w:t>
            </w:r>
            <w:r>
              <w:rPr>
                <w:color w:val="000000"/>
              </w:rPr>
              <w:t>        </w:t>
            </w:r>
            <w:r>
              <w:rPr>
                <w:rStyle w:val="apple-converted-space"/>
                <w:color w:val="000000"/>
              </w:rPr>
              <w:t> </w:t>
            </w:r>
            <w:r>
              <w:rPr>
                <w:color w:val="000000"/>
                <w:u w:val="single"/>
                <w:lang w:val="ru-RU"/>
              </w:rPr>
              <w:t>профілактичну</w:t>
            </w:r>
            <w:r>
              <w:rPr>
                <w:color w:val="000000"/>
                <w:lang w:val="ru-RU"/>
              </w:rPr>
              <w:t>:</w:t>
            </w:r>
          </w:p>
          <w:p w:rsidR="0075681C" w:rsidRDefault="0075681C">
            <w:pPr>
              <w:pStyle w:val="a4"/>
              <w:spacing w:before="0" w:beforeAutospacing="0" w:after="0" w:afterAutospacing="0" w:line="175" w:lineRule="atLeast"/>
              <w:jc w:val="both"/>
              <w:rPr>
                <w:lang w:val="ru-RU"/>
              </w:rPr>
            </w:pPr>
            <w:r>
              <w:rPr>
                <w:color w:val="000000"/>
                <w:lang w:val="ru-RU"/>
              </w:rPr>
              <w:t>переконує учнів в доцільності соціально значимих норм та правил поведінки, ведення здорового способу життя, сприяє попередженню негативних явищ в учнівському середовищі;</w:t>
            </w:r>
          </w:p>
          <w:p w:rsidR="0075681C" w:rsidRDefault="0075681C">
            <w:pPr>
              <w:pStyle w:val="a4"/>
              <w:spacing w:before="0" w:beforeAutospacing="0" w:after="0" w:afterAutospacing="0" w:line="175" w:lineRule="atLeast"/>
              <w:ind w:left="644"/>
              <w:jc w:val="both"/>
              <w:rPr>
                <w:lang w:val="ru-RU"/>
              </w:rPr>
            </w:pPr>
            <w:r>
              <w:rPr>
                <w:color w:val="000000"/>
                <w:lang w:val="ru-RU"/>
              </w:rPr>
              <w:t>-</w:t>
            </w:r>
            <w:r>
              <w:rPr>
                <w:color w:val="000000"/>
              </w:rPr>
              <w:t>        </w:t>
            </w:r>
            <w:r>
              <w:rPr>
                <w:rStyle w:val="apple-converted-space"/>
                <w:color w:val="000000"/>
              </w:rPr>
              <w:t> </w:t>
            </w:r>
            <w:r>
              <w:rPr>
                <w:color w:val="000000"/>
                <w:u w:val="single"/>
                <w:lang w:val="ru-RU"/>
              </w:rPr>
              <w:t>соціально-перетворювальну</w:t>
            </w:r>
            <w:r>
              <w:rPr>
                <w:color w:val="000000"/>
                <w:lang w:val="ru-RU"/>
              </w:rPr>
              <w:t>:</w:t>
            </w:r>
          </w:p>
          <w:p w:rsidR="0075681C" w:rsidRDefault="0075681C">
            <w:pPr>
              <w:pStyle w:val="a4"/>
              <w:spacing w:before="0" w:beforeAutospacing="0" w:after="0" w:afterAutospacing="0" w:line="175" w:lineRule="atLeast"/>
              <w:jc w:val="both"/>
              <w:rPr>
                <w:lang w:val="ru-RU"/>
              </w:rPr>
            </w:pPr>
            <w:r>
              <w:rPr>
                <w:color w:val="000000"/>
                <w:lang w:val="ru-RU"/>
              </w:rPr>
              <w:t>надає соціальні послуги, спрямовані на задоволення соціальних потреб учнівської молоді; здійснює соціально-педагогічний супровід навчально-виховного процесу, соціально-педагогічний патронаж соціально-незахищених категорій дітей; сприяє соціальному і професійному визначенню особистості, дбає про професійне самовизначення та соціальну адаптацію молоді;</w:t>
            </w:r>
          </w:p>
          <w:p w:rsidR="0075681C" w:rsidRDefault="0075681C">
            <w:pPr>
              <w:pStyle w:val="a4"/>
              <w:spacing w:before="0" w:beforeAutospacing="0" w:after="0" w:afterAutospacing="0" w:line="175" w:lineRule="atLeast"/>
              <w:ind w:left="644"/>
              <w:jc w:val="both"/>
              <w:rPr>
                <w:lang w:val="ru-RU"/>
              </w:rPr>
            </w:pPr>
            <w:r>
              <w:rPr>
                <w:color w:val="000000"/>
                <w:lang w:val="ru-RU"/>
              </w:rPr>
              <w:lastRenderedPageBreak/>
              <w:t>-</w:t>
            </w:r>
            <w:r>
              <w:rPr>
                <w:color w:val="000000"/>
              </w:rPr>
              <w:t>        </w:t>
            </w:r>
            <w:r>
              <w:rPr>
                <w:rStyle w:val="apple-converted-space"/>
                <w:color w:val="000000"/>
              </w:rPr>
              <w:t> </w:t>
            </w:r>
            <w:r>
              <w:rPr>
                <w:color w:val="000000"/>
                <w:u w:val="single"/>
                <w:lang w:val="ru-RU"/>
              </w:rPr>
              <w:t>організаційну</w:t>
            </w:r>
            <w:r>
              <w:rPr>
                <w:color w:val="000000"/>
                <w:lang w:val="ru-RU"/>
              </w:rPr>
              <w:t>:</w:t>
            </w:r>
          </w:p>
          <w:p w:rsidR="0075681C" w:rsidRDefault="0075681C">
            <w:pPr>
              <w:spacing w:line="175" w:lineRule="atLeast"/>
              <w:jc w:val="both"/>
              <w:rPr>
                <w:lang w:val="ru-RU"/>
              </w:rPr>
            </w:pPr>
            <w:r>
              <w:rPr>
                <w:color w:val="000000"/>
                <w:lang w:val="ru-RU"/>
              </w:rPr>
              <w:t>координує діяльність та взаємодію усіх суб’єктів соціального виховання; сприяє соціально корисній діяльності дітей і підлітків; формує демократичну систему взаємостосунків в підлітковому середовищі, а також серед дітей і дорослих.</w:t>
            </w:r>
          </w:p>
          <w:p w:rsidR="0075681C" w:rsidRDefault="0075681C">
            <w:pPr>
              <w:spacing w:line="175" w:lineRule="atLeast"/>
              <w:jc w:val="both"/>
              <w:rPr>
                <w:lang w:val="ru-RU"/>
              </w:rPr>
            </w:pPr>
            <w:r>
              <w:rPr>
                <w:color w:val="000000"/>
                <w:lang w:val="ru-RU"/>
              </w:rPr>
              <w:t>Специфіка функцій соціального педагога потребує безперервного самовдосконалення, широкої поінформованості, обізнаності, ерудиції, глибоких спеціальних знань. Соціальний педагог маєбути цікавим для оточення.</w:t>
            </w:r>
          </w:p>
          <w:p w:rsidR="0075681C" w:rsidRDefault="0075681C">
            <w:pPr>
              <w:spacing w:line="175" w:lineRule="atLeast"/>
              <w:jc w:val="both"/>
              <w:rPr>
                <w:lang w:val="ru-RU"/>
              </w:rPr>
            </w:pPr>
            <w:r>
              <w:rPr>
                <w:color w:val="000000"/>
                <w:lang w:val="ru-RU"/>
              </w:rPr>
              <w:t>На відміну від звичайного педагога у навчальному закладі, в роботі соціального педагога першорядну роль відіграє не навчальна, а виховна функція, функція соціальної допомоги і захисту.</w:t>
            </w:r>
          </w:p>
          <w:p w:rsidR="0075681C" w:rsidRDefault="0075681C">
            <w:pPr>
              <w:spacing w:line="175" w:lineRule="atLeast"/>
              <w:jc w:val="both"/>
              <w:rPr>
                <w:lang w:val="ru-RU"/>
              </w:rPr>
            </w:pPr>
            <w:r>
              <w:t> </w:t>
            </w: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Якості соціального педагога</w:t>
      </w: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pStyle w:val="a4"/>
              <w:shd w:val="clear" w:color="auto" w:fill="FFFFFF"/>
              <w:spacing w:before="0" w:beforeAutospacing="0" w:after="0" w:afterAutospacing="0" w:line="258" w:lineRule="atLeast"/>
              <w:ind w:left="821"/>
              <w:rPr>
                <w:b/>
                <w:bCs/>
                <w:color w:val="000000"/>
                <w:sz w:val="28"/>
                <w:szCs w:val="28"/>
                <w:lang w:val="ru-RU"/>
              </w:rPr>
            </w:pPr>
            <w:r>
              <w:rPr>
                <w:b/>
                <w:bCs/>
                <w:color w:val="000000"/>
                <w:sz w:val="28"/>
                <w:szCs w:val="28"/>
                <w:lang w:val="ru-RU"/>
              </w:rPr>
              <w:t>Якості соціального педагога, визначені професійним стандартом:</w:t>
            </w:r>
          </w:p>
          <w:p w:rsidR="0075681C" w:rsidRDefault="0075681C">
            <w:pPr>
              <w:pStyle w:val="a4"/>
              <w:shd w:val="clear" w:color="auto" w:fill="FFFFFF"/>
              <w:spacing w:before="0" w:beforeAutospacing="0" w:after="0" w:afterAutospacing="0" w:line="258" w:lineRule="atLeast"/>
              <w:ind w:left="821"/>
              <w:rPr>
                <w:b/>
                <w:bCs/>
                <w:color w:val="000000"/>
                <w:sz w:val="28"/>
                <w:szCs w:val="28"/>
                <w:lang w:val="ru-RU"/>
              </w:rPr>
            </w:pPr>
            <w:r>
              <w:rPr>
                <w:b/>
                <w:bCs/>
                <w:color w:val="000000"/>
                <w:sz w:val="28"/>
                <w:szCs w:val="28"/>
              </w:rPr>
              <w:t> </w:t>
            </w:r>
          </w:p>
          <w:p w:rsidR="0075681C" w:rsidRDefault="0075681C">
            <w:pPr>
              <w:pStyle w:val="a4"/>
              <w:shd w:val="clear" w:color="auto" w:fill="FFFFFF"/>
              <w:spacing w:before="0" w:beforeAutospacing="0" w:after="0" w:afterAutospacing="0" w:line="258" w:lineRule="atLeast"/>
              <w:ind w:left="821"/>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3"/>
                <w:sz w:val="28"/>
                <w:szCs w:val="28"/>
                <w:lang w:val="ru-RU"/>
              </w:rPr>
              <w:t>уміння слухати інших з розумінням і цілеспрямованістю;</w:t>
            </w:r>
          </w:p>
          <w:p w:rsidR="0075681C" w:rsidRDefault="0075681C">
            <w:pPr>
              <w:pStyle w:val="a4"/>
              <w:shd w:val="clear" w:color="auto" w:fill="FFFFFF"/>
              <w:spacing w:before="0" w:beforeAutospacing="0" w:after="0" w:afterAutospacing="0" w:line="258" w:lineRule="atLeast"/>
              <w:ind w:left="821"/>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5"/>
                <w:sz w:val="28"/>
                <w:szCs w:val="28"/>
                <w:lang w:val="ru-RU"/>
              </w:rPr>
              <w:t>уміння знайти інформацію та зібрати факти, необхідні для підготовки</w:t>
            </w:r>
            <w:r>
              <w:rPr>
                <w:rStyle w:val="apple-converted-space"/>
                <w:b/>
                <w:bCs/>
                <w:color w:val="000000"/>
                <w:spacing w:val="5"/>
                <w:sz w:val="28"/>
                <w:szCs w:val="28"/>
              </w:rPr>
              <w:t> </w:t>
            </w:r>
            <w:r>
              <w:rPr>
                <w:b/>
                <w:bCs/>
                <w:color w:val="000000"/>
                <w:spacing w:val="2"/>
                <w:sz w:val="28"/>
                <w:szCs w:val="28"/>
                <w:lang w:val="ru-RU"/>
              </w:rPr>
              <w:t>соціальної історії, оцінки ситуації;</w:t>
            </w:r>
          </w:p>
          <w:p w:rsidR="0075681C" w:rsidRDefault="0075681C">
            <w:pPr>
              <w:pStyle w:val="a4"/>
              <w:shd w:val="clear" w:color="auto" w:fill="FFFFFF"/>
              <w:spacing w:before="0" w:beforeAutospacing="0" w:after="0" w:afterAutospacing="0" w:line="258" w:lineRule="atLeast"/>
              <w:ind w:left="821"/>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5"/>
                <w:sz w:val="28"/>
                <w:szCs w:val="28"/>
                <w:lang w:val="ru-RU"/>
              </w:rPr>
              <w:t>уміння створювати і розвивати взаємини, що сприяють успішній про</w:t>
            </w:r>
            <w:r>
              <w:rPr>
                <w:b/>
                <w:bCs/>
                <w:color w:val="000000"/>
                <w:spacing w:val="3"/>
                <w:sz w:val="28"/>
                <w:szCs w:val="28"/>
                <w:lang w:val="ru-RU"/>
              </w:rPr>
              <w:t>фесійній діяльності;</w:t>
            </w:r>
          </w:p>
          <w:p w:rsidR="0075681C" w:rsidRDefault="0075681C">
            <w:pPr>
              <w:pStyle w:val="a4"/>
              <w:shd w:val="clear" w:color="auto" w:fill="FFFFFF"/>
              <w:spacing w:before="14" w:beforeAutospacing="0" w:after="0" w:afterAutospacing="0" w:line="258" w:lineRule="atLeast"/>
              <w:ind w:left="709" w:right="24"/>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2"/>
                <w:sz w:val="28"/>
                <w:szCs w:val="28"/>
                <w:lang w:val="ru-RU"/>
              </w:rPr>
              <w:t>вміння спостерігати та інтерпретувати вербальну і невербальну поведі</w:t>
            </w:r>
            <w:r>
              <w:rPr>
                <w:b/>
                <w:bCs/>
                <w:color w:val="000000"/>
                <w:spacing w:val="2"/>
                <w:sz w:val="28"/>
                <w:szCs w:val="28"/>
                <w:lang w:val="ru-RU"/>
              </w:rPr>
              <w:softHyphen/>
            </w:r>
            <w:r>
              <w:rPr>
                <w:b/>
                <w:bCs/>
                <w:color w:val="000000"/>
                <w:spacing w:val="3"/>
                <w:sz w:val="28"/>
                <w:szCs w:val="28"/>
                <w:lang w:val="ru-RU"/>
              </w:rPr>
              <w:t>нку, застосовувати знання з соціальної педагогіки або практичної психології,</w:t>
            </w:r>
            <w:r>
              <w:rPr>
                <w:rStyle w:val="apple-converted-space"/>
                <w:b/>
                <w:bCs/>
                <w:color w:val="000000"/>
                <w:spacing w:val="3"/>
                <w:sz w:val="28"/>
                <w:szCs w:val="28"/>
              </w:rPr>
              <w:t> </w:t>
            </w:r>
            <w:r>
              <w:rPr>
                <w:b/>
                <w:bCs/>
                <w:color w:val="000000"/>
                <w:spacing w:val="1"/>
                <w:sz w:val="28"/>
                <w:szCs w:val="28"/>
                <w:lang w:val="ru-RU"/>
              </w:rPr>
              <w:t>з теорії особистості та діагностичні методи;</w:t>
            </w:r>
          </w:p>
          <w:p w:rsidR="0075681C" w:rsidRDefault="0075681C">
            <w:pPr>
              <w:pStyle w:val="a4"/>
              <w:shd w:val="clear" w:color="auto" w:fill="FFFFFF"/>
              <w:spacing w:before="14" w:beforeAutospacing="0" w:after="0" w:afterAutospacing="0" w:line="258" w:lineRule="atLeast"/>
              <w:ind w:left="709" w:right="29"/>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2"/>
                <w:sz w:val="28"/>
                <w:szCs w:val="28"/>
                <w:lang w:val="ru-RU"/>
              </w:rPr>
              <w:t>вміння активізувати зусилля підлеглих (індивідів, груп, спільноти) з ви</w:t>
            </w:r>
            <w:r>
              <w:rPr>
                <w:b/>
                <w:bCs/>
                <w:color w:val="000000"/>
                <w:spacing w:val="3"/>
                <w:sz w:val="28"/>
                <w:szCs w:val="28"/>
                <w:lang w:val="ru-RU"/>
              </w:rPr>
              <w:t>рішення власних проблем, викликати довіру з їхнього боку;</w:t>
            </w:r>
          </w:p>
          <w:p w:rsidR="0075681C" w:rsidRDefault="0075681C">
            <w:pPr>
              <w:pStyle w:val="a4"/>
              <w:shd w:val="clear" w:color="auto" w:fill="FFFFFF"/>
              <w:spacing w:before="14" w:beforeAutospacing="0" w:after="0" w:afterAutospacing="0" w:line="258" w:lineRule="atLeast"/>
              <w:ind w:left="709" w:right="29"/>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3"/>
                <w:sz w:val="28"/>
                <w:szCs w:val="28"/>
                <w:lang w:val="ru-RU"/>
              </w:rPr>
              <w:t>вміння обговорювати гострі теми в позитивному емоційному тоні і без</w:t>
            </w:r>
            <w:r>
              <w:rPr>
                <w:rStyle w:val="apple-converted-space"/>
                <w:b/>
                <w:bCs/>
                <w:color w:val="000000"/>
                <w:spacing w:val="3"/>
                <w:sz w:val="28"/>
                <w:szCs w:val="28"/>
              </w:rPr>
              <w:t> </w:t>
            </w:r>
            <w:r>
              <w:rPr>
                <w:b/>
                <w:bCs/>
                <w:color w:val="000000"/>
                <w:spacing w:val="4"/>
                <w:sz w:val="28"/>
                <w:szCs w:val="28"/>
                <w:lang w:val="ru-RU"/>
              </w:rPr>
              <w:t>вираження погроз;</w:t>
            </w:r>
          </w:p>
          <w:p w:rsidR="0075681C" w:rsidRDefault="0075681C">
            <w:pPr>
              <w:pStyle w:val="a4"/>
              <w:shd w:val="clear" w:color="auto" w:fill="FFFFFF"/>
              <w:spacing w:before="14" w:beforeAutospacing="0" w:after="0" w:afterAutospacing="0" w:line="258" w:lineRule="atLeast"/>
              <w:ind w:left="67" w:right="29" w:firstLine="322"/>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3"/>
                <w:sz w:val="28"/>
                <w:szCs w:val="28"/>
                <w:lang w:val="ru-RU"/>
              </w:rPr>
              <w:t>вміння розробляти новаторські рішення проблем підлеглих;</w:t>
            </w:r>
          </w:p>
          <w:p w:rsidR="0075681C" w:rsidRDefault="0075681C">
            <w:pPr>
              <w:pStyle w:val="a4"/>
              <w:shd w:val="clear" w:color="auto" w:fill="FFFFFF"/>
              <w:spacing w:before="14" w:beforeAutospacing="0" w:after="0" w:afterAutospacing="0" w:line="258" w:lineRule="atLeast"/>
              <w:ind w:left="67" w:right="29" w:firstLine="322"/>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4"/>
                <w:sz w:val="28"/>
                <w:szCs w:val="28"/>
                <w:lang w:val="ru-RU"/>
              </w:rPr>
              <w:t>вміння виявляти потреби для визначення терапевтичних залежностей;</w:t>
            </w:r>
          </w:p>
          <w:p w:rsidR="0075681C" w:rsidRDefault="0075681C">
            <w:pPr>
              <w:pStyle w:val="a4"/>
              <w:shd w:val="clear" w:color="auto" w:fill="FFFFFF"/>
              <w:spacing w:before="48" w:beforeAutospacing="0" w:after="0" w:afterAutospacing="0" w:line="258" w:lineRule="atLeast"/>
              <w:ind w:left="709" w:right="29"/>
              <w:jc w:val="both"/>
              <w:rPr>
                <w:b/>
                <w:bCs/>
                <w:color w:val="000000"/>
                <w:sz w:val="28"/>
                <w:szCs w:val="28"/>
                <w:lang w:val="ru-RU"/>
              </w:rPr>
            </w:pPr>
            <w:r>
              <w:rPr>
                <w:b/>
                <w:bCs/>
                <w:color w:val="000000"/>
                <w:sz w:val="28"/>
                <w:szCs w:val="28"/>
                <w:lang w:val="ru-RU"/>
              </w:rPr>
              <w:t>♦</w:t>
            </w:r>
            <w:r>
              <w:rPr>
                <w:color w:val="000000"/>
                <w:sz w:val="14"/>
                <w:szCs w:val="14"/>
                <w:lang w:val="ru-RU"/>
              </w:rPr>
              <w:t>     </w:t>
            </w:r>
            <w:r>
              <w:rPr>
                <w:rStyle w:val="apple-converted-space"/>
                <w:color w:val="000000"/>
                <w:sz w:val="14"/>
                <w:szCs w:val="14"/>
                <w:lang w:val="ru-RU"/>
              </w:rPr>
              <w:t> </w:t>
            </w:r>
            <w:r>
              <w:rPr>
                <w:b/>
                <w:bCs/>
                <w:color w:val="000000"/>
                <w:spacing w:val="5"/>
                <w:sz w:val="28"/>
                <w:szCs w:val="28"/>
                <w:lang w:val="ru-RU"/>
              </w:rPr>
              <w:t>вміння вести дослідження або інтерпретувати висновки досліджень і</w:t>
            </w:r>
            <w:r>
              <w:rPr>
                <w:rStyle w:val="apple-converted-space"/>
                <w:b/>
                <w:bCs/>
                <w:color w:val="000000"/>
                <w:spacing w:val="5"/>
                <w:sz w:val="28"/>
                <w:szCs w:val="28"/>
              </w:rPr>
              <w:t> </w:t>
            </w:r>
            <w:r>
              <w:rPr>
                <w:b/>
                <w:bCs/>
                <w:color w:val="000000"/>
                <w:spacing w:val="4"/>
                <w:sz w:val="28"/>
                <w:szCs w:val="28"/>
                <w:lang w:val="ru-RU"/>
              </w:rPr>
              <w:t>положень професійної літератури;</w:t>
            </w:r>
          </w:p>
          <w:p w:rsidR="0075681C" w:rsidRDefault="0075681C">
            <w:pPr>
              <w:pStyle w:val="a4"/>
              <w:shd w:val="clear" w:color="auto" w:fill="FFFFFF"/>
              <w:spacing w:before="48" w:beforeAutospacing="0" w:after="0" w:afterAutospacing="0" w:line="258" w:lineRule="atLeast"/>
              <w:ind w:left="709" w:right="29"/>
              <w:jc w:val="both"/>
              <w:rPr>
                <w:b/>
                <w:bCs/>
                <w:color w:val="000000"/>
                <w:sz w:val="28"/>
                <w:szCs w:val="28"/>
                <w:lang w:val="ru-RU"/>
              </w:rPr>
            </w:pPr>
            <w:r>
              <w:rPr>
                <w:b/>
                <w:bCs/>
                <w:color w:val="000000"/>
                <w:sz w:val="28"/>
                <w:szCs w:val="28"/>
                <w:lang w:val="ru-RU"/>
              </w:rPr>
              <w:t>♦</w:t>
            </w:r>
            <w:r>
              <w:rPr>
                <w:color w:val="000000"/>
                <w:sz w:val="14"/>
                <w:szCs w:val="14"/>
                <w:lang w:val="ru-RU"/>
              </w:rPr>
              <w:t>     </w:t>
            </w:r>
            <w:r>
              <w:rPr>
                <w:rStyle w:val="apple-converted-space"/>
                <w:color w:val="000000"/>
                <w:sz w:val="14"/>
                <w:szCs w:val="14"/>
                <w:lang w:val="ru-RU"/>
              </w:rPr>
              <w:t> </w:t>
            </w:r>
            <w:r>
              <w:rPr>
                <w:b/>
                <w:bCs/>
                <w:color w:val="000000"/>
                <w:spacing w:val="3"/>
                <w:sz w:val="28"/>
                <w:szCs w:val="28"/>
                <w:lang w:val="ru-RU"/>
              </w:rPr>
              <w:t>вміння забезпечувати і налагоджувати взаємини між конфліктуючими індивідами, групами;</w:t>
            </w:r>
          </w:p>
          <w:p w:rsidR="0075681C" w:rsidRDefault="0075681C">
            <w:pPr>
              <w:pStyle w:val="a4"/>
              <w:shd w:val="clear" w:color="auto" w:fill="FFFFFF"/>
              <w:spacing w:before="48" w:beforeAutospacing="0" w:after="0" w:afterAutospacing="0" w:line="258" w:lineRule="atLeast"/>
              <w:ind w:left="53" w:right="29" w:firstLine="322"/>
              <w:jc w:val="both"/>
              <w:rPr>
                <w:b/>
                <w:bCs/>
                <w:color w:val="000000"/>
                <w:sz w:val="28"/>
                <w:szCs w:val="28"/>
                <w:lang w:val="ru-RU"/>
              </w:rPr>
            </w:pPr>
            <w:r>
              <w:rPr>
                <w:b/>
                <w:bCs/>
                <w:color w:val="000000"/>
                <w:sz w:val="28"/>
                <w:szCs w:val="28"/>
                <w:lang w:val="ru-RU"/>
              </w:rPr>
              <w:t>♦</w:t>
            </w:r>
            <w:r>
              <w:rPr>
                <w:color w:val="000000"/>
                <w:sz w:val="14"/>
                <w:szCs w:val="14"/>
                <w:lang w:val="ru-RU"/>
              </w:rPr>
              <w:t>     </w:t>
            </w:r>
            <w:r>
              <w:rPr>
                <w:rStyle w:val="apple-converted-space"/>
                <w:color w:val="000000"/>
                <w:sz w:val="14"/>
                <w:szCs w:val="14"/>
                <w:lang w:val="ru-RU"/>
              </w:rPr>
              <w:t> </w:t>
            </w:r>
            <w:r>
              <w:rPr>
                <w:b/>
                <w:bCs/>
                <w:color w:val="000000"/>
                <w:spacing w:val="4"/>
                <w:sz w:val="28"/>
                <w:szCs w:val="28"/>
                <w:lang w:val="ru-RU"/>
              </w:rPr>
              <w:t>вміння забезпечувати міжвідомчі зв'язки;</w:t>
            </w:r>
          </w:p>
          <w:p w:rsidR="0075681C" w:rsidRDefault="0075681C">
            <w:pPr>
              <w:pStyle w:val="a4"/>
              <w:shd w:val="clear" w:color="auto" w:fill="FFFFFF"/>
              <w:spacing w:before="48" w:beforeAutospacing="0" w:after="0" w:afterAutospacing="0" w:line="258" w:lineRule="atLeast"/>
              <w:ind w:left="709" w:right="29"/>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1"/>
                <w:sz w:val="28"/>
                <w:szCs w:val="28"/>
                <w:lang w:val="ru-RU"/>
              </w:rPr>
              <w:t>вміння інтерпретувати і виявляти соціальні потреби та ознайомлювати з</w:t>
            </w:r>
            <w:r>
              <w:rPr>
                <w:rStyle w:val="apple-converted-space"/>
                <w:b/>
                <w:bCs/>
                <w:color w:val="000000"/>
                <w:spacing w:val="1"/>
                <w:sz w:val="28"/>
                <w:szCs w:val="28"/>
              </w:rPr>
              <w:t> </w:t>
            </w:r>
            <w:r>
              <w:rPr>
                <w:b/>
                <w:bCs/>
                <w:color w:val="000000"/>
                <w:spacing w:val="-2"/>
                <w:sz w:val="28"/>
                <w:szCs w:val="28"/>
                <w:lang w:val="ru-RU"/>
              </w:rPr>
              <w:t>ними відповідні органи (адміністрація, фінансові органи, суспільні організації»).</w:t>
            </w:r>
          </w:p>
          <w:p w:rsidR="0075681C" w:rsidRDefault="0075681C">
            <w:pPr>
              <w:pStyle w:val="a4"/>
              <w:shd w:val="clear" w:color="auto" w:fill="FFFFFF"/>
              <w:spacing w:before="0" w:beforeAutospacing="0" w:after="0" w:afterAutospacing="0" w:line="258" w:lineRule="atLeast"/>
              <w:ind w:left="322"/>
              <w:rPr>
                <w:b/>
                <w:bCs/>
                <w:color w:val="000000"/>
                <w:sz w:val="28"/>
                <w:szCs w:val="28"/>
                <w:lang w:val="ru-RU"/>
              </w:rPr>
            </w:pPr>
            <w:r>
              <w:rPr>
                <w:b/>
                <w:bCs/>
                <w:i/>
                <w:iCs/>
                <w:color w:val="000000"/>
                <w:spacing w:val="7"/>
                <w:sz w:val="28"/>
                <w:szCs w:val="28"/>
                <w:lang w:val="ru-RU"/>
              </w:rPr>
              <w:lastRenderedPageBreak/>
              <w:t>Крім того:</w:t>
            </w:r>
          </w:p>
          <w:p w:rsidR="0075681C" w:rsidRDefault="0075681C">
            <w:pPr>
              <w:pStyle w:val="a4"/>
              <w:shd w:val="clear" w:color="auto" w:fill="FFFFFF"/>
              <w:spacing w:before="77" w:beforeAutospacing="0" w:after="0" w:afterAutospacing="0" w:line="258" w:lineRule="atLeast"/>
              <w:ind w:left="744" w:right="77"/>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3"/>
                <w:sz w:val="28"/>
                <w:szCs w:val="28"/>
                <w:lang w:val="ru-RU"/>
              </w:rPr>
              <w:t>високий професіоналізм, компетентність з широкого кола проблем, ви</w:t>
            </w:r>
            <w:r>
              <w:rPr>
                <w:b/>
                <w:bCs/>
                <w:color w:val="000000"/>
                <w:spacing w:val="2"/>
                <w:sz w:val="28"/>
                <w:szCs w:val="28"/>
                <w:lang w:val="ru-RU"/>
              </w:rPr>
              <w:t>сокий рівень загальної освіти і культури (в тому числі і культури духовної),</w:t>
            </w:r>
            <w:r>
              <w:rPr>
                <w:rStyle w:val="apple-converted-space"/>
                <w:b/>
                <w:bCs/>
                <w:color w:val="000000"/>
                <w:spacing w:val="2"/>
                <w:sz w:val="28"/>
                <w:szCs w:val="28"/>
              </w:rPr>
              <w:t> </w:t>
            </w:r>
            <w:r>
              <w:rPr>
                <w:b/>
                <w:bCs/>
                <w:color w:val="000000"/>
                <w:spacing w:val="3"/>
                <w:sz w:val="28"/>
                <w:szCs w:val="28"/>
                <w:lang w:val="ru-RU"/>
              </w:rPr>
              <w:t>володіння суміжними спеціальностями та знаннями з педагогіки, психології,</w:t>
            </w:r>
            <w:r>
              <w:rPr>
                <w:rStyle w:val="apple-converted-space"/>
                <w:b/>
                <w:bCs/>
                <w:color w:val="000000"/>
                <w:spacing w:val="3"/>
                <w:sz w:val="28"/>
                <w:szCs w:val="28"/>
              </w:rPr>
              <w:t> </w:t>
            </w:r>
            <w:r>
              <w:rPr>
                <w:b/>
                <w:bCs/>
                <w:color w:val="000000"/>
                <w:spacing w:val="1"/>
                <w:sz w:val="28"/>
                <w:szCs w:val="28"/>
                <w:lang w:val="ru-RU"/>
              </w:rPr>
              <w:t>юриспруденції тощо;</w:t>
            </w:r>
          </w:p>
          <w:p w:rsidR="0075681C" w:rsidRDefault="0075681C">
            <w:pPr>
              <w:pStyle w:val="a4"/>
              <w:shd w:val="clear" w:color="auto" w:fill="FFFFFF"/>
              <w:spacing w:before="77" w:beforeAutospacing="0" w:after="0" w:afterAutospacing="0" w:line="258" w:lineRule="atLeast"/>
              <w:ind w:left="744" w:right="77"/>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2"/>
                <w:sz w:val="28"/>
                <w:szCs w:val="28"/>
                <w:lang w:val="ru-RU"/>
              </w:rPr>
              <w:t>доброта, любов до людей, душевність, доброзичливість, чуйність, го</w:t>
            </w:r>
            <w:r>
              <w:rPr>
                <w:b/>
                <w:bCs/>
                <w:color w:val="000000"/>
                <w:spacing w:val="1"/>
                <w:sz w:val="28"/>
                <w:szCs w:val="28"/>
                <w:lang w:val="ru-RU"/>
              </w:rPr>
              <w:t>товність прийти на допомогу, бажання прийняти чужий біль на себе, милосер</w:t>
            </w:r>
            <w:r>
              <w:rPr>
                <w:b/>
                <w:bCs/>
                <w:color w:val="000000"/>
                <w:spacing w:val="1"/>
                <w:sz w:val="28"/>
                <w:szCs w:val="28"/>
                <w:lang w:val="ru-RU"/>
              </w:rPr>
              <w:softHyphen/>
            </w:r>
            <w:r>
              <w:rPr>
                <w:b/>
                <w:bCs/>
                <w:color w:val="000000"/>
                <w:spacing w:val="4"/>
                <w:sz w:val="28"/>
                <w:szCs w:val="28"/>
                <w:lang w:val="ru-RU"/>
              </w:rPr>
              <w:t>дя, людяність, уміння співпереживати, емпатія;</w:t>
            </w:r>
          </w:p>
          <w:p w:rsidR="0075681C" w:rsidRDefault="0075681C">
            <w:pPr>
              <w:pStyle w:val="a4"/>
              <w:shd w:val="clear" w:color="auto" w:fill="FFFFFF"/>
              <w:spacing w:before="77" w:beforeAutospacing="0" w:after="0" w:afterAutospacing="0" w:line="258" w:lineRule="atLeast"/>
              <w:ind w:left="744" w:right="77"/>
              <w:jc w:val="both"/>
              <w:rPr>
                <w:b/>
                <w:bCs/>
                <w:color w:val="000000"/>
                <w:sz w:val="28"/>
                <w:szCs w:val="28"/>
                <w:lang w:val="ru-RU"/>
              </w:rPr>
            </w:pPr>
            <w:r>
              <w:rPr>
                <w:b/>
                <w:bCs/>
                <w:color w:val="000000"/>
                <w:sz w:val="28"/>
                <w:szCs w:val="28"/>
                <w:lang w:val="ru-RU"/>
              </w:rPr>
              <w:t>♦</w:t>
            </w:r>
            <w:r>
              <w:rPr>
                <w:color w:val="000000"/>
                <w:sz w:val="14"/>
                <w:szCs w:val="14"/>
              </w:rPr>
              <w:t>      </w:t>
            </w:r>
            <w:r>
              <w:rPr>
                <w:rStyle w:val="apple-converted-space"/>
                <w:color w:val="000000"/>
                <w:sz w:val="14"/>
                <w:szCs w:val="14"/>
              </w:rPr>
              <w:t> </w:t>
            </w:r>
            <w:r>
              <w:rPr>
                <w:b/>
                <w:bCs/>
                <w:color w:val="000000"/>
                <w:spacing w:val="3"/>
                <w:sz w:val="28"/>
                <w:szCs w:val="28"/>
                <w:lang w:val="ru-RU"/>
              </w:rPr>
              <w:t>комунікабельність, товариськість, уміння правильно зрозуміти людину і поставити себе на її місце, гнучкість та делікатність, тактовність у спілкуванні,</w:t>
            </w:r>
            <w:r>
              <w:rPr>
                <w:rStyle w:val="apple-converted-space"/>
                <w:b/>
                <w:bCs/>
                <w:color w:val="000000"/>
                <w:spacing w:val="3"/>
                <w:sz w:val="28"/>
                <w:szCs w:val="28"/>
              </w:rPr>
              <w:t> </w:t>
            </w:r>
            <w:r>
              <w:rPr>
                <w:b/>
                <w:bCs/>
                <w:color w:val="000000"/>
                <w:spacing w:val="2"/>
                <w:sz w:val="28"/>
                <w:szCs w:val="28"/>
              </w:rPr>
              <w:t> </w:t>
            </w:r>
            <w:r>
              <w:rPr>
                <w:b/>
                <w:bCs/>
                <w:color w:val="000000"/>
                <w:spacing w:val="2"/>
                <w:sz w:val="28"/>
                <w:szCs w:val="28"/>
                <w:lang w:val="ru-RU"/>
              </w:rPr>
              <w:t>вміння слухати, здатність підтримати іншого і стимулювати його на</w:t>
            </w:r>
            <w:r>
              <w:rPr>
                <w:rStyle w:val="apple-converted-space"/>
                <w:b/>
                <w:bCs/>
                <w:color w:val="000000"/>
                <w:spacing w:val="2"/>
                <w:sz w:val="28"/>
                <w:szCs w:val="28"/>
              </w:rPr>
              <w:t> </w:t>
            </w:r>
            <w:r>
              <w:rPr>
                <w:b/>
                <w:bCs/>
                <w:color w:val="000000"/>
                <w:spacing w:val="3"/>
                <w:sz w:val="28"/>
                <w:szCs w:val="28"/>
                <w:lang w:val="ru-RU"/>
              </w:rPr>
              <w:t>розвиток власних сил, уміння викликати довірливе ставлення до себе, орга</w:t>
            </w:r>
            <w:r>
              <w:rPr>
                <w:b/>
                <w:bCs/>
                <w:color w:val="000000"/>
                <w:spacing w:val="3"/>
                <w:sz w:val="28"/>
                <w:szCs w:val="28"/>
                <w:lang w:val="ru-RU"/>
              </w:rPr>
              <w:softHyphen/>
            </w:r>
            <w:r>
              <w:rPr>
                <w:b/>
                <w:bCs/>
                <w:color w:val="000000"/>
                <w:spacing w:val="-2"/>
                <w:sz w:val="28"/>
                <w:szCs w:val="28"/>
                <w:lang w:val="ru-RU"/>
              </w:rPr>
              <w:t>нізаційні здібності.</w:t>
            </w:r>
          </w:p>
        </w:tc>
      </w:tr>
    </w:tbl>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ru-RU"/>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lang w:val="ru-RU"/>
        </w:rPr>
        <w:t>Діагностичний інструментарій</w:t>
      </w:r>
      <w:r>
        <w:rPr>
          <w:rFonts w:ascii="Georgia" w:hAnsi="Georgia"/>
          <w:color w:val="697335"/>
          <w:sz w:val="50"/>
          <w:szCs w:val="50"/>
          <w:lang w:val="uk-UA"/>
        </w:rPr>
        <w:t xml:space="preserve"> соціального педагога загальноосвітнього навчального закладу</w:t>
      </w: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spacing w:line="175" w:lineRule="atLeast"/>
              <w:ind w:firstLine="535"/>
              <w:jc w:val="both"/>
            </w:pPr>
            <w:r>
              <w:rPr>
                <w:color w:val="000000"/>
                <w:spacing w:val="4"/>
                <w:lang w:val="ru-RU"/>
              </w:rPr>
              <w:t>Школа визначає специфічний</w:t>
            </w:r>
            <w:r>
              <w:rPr>
                <w:rStyle w:val="apple-converted-space"/>
                <w:color w:val="000000"/>
                <w:spacing w:val="1"/>
              </w:rPr>
              <w:t> </w:t>
            </w:r>
            <w:r>
              <w:rPr>
                <w:color w:val="000000"/>
                <w:spacing w:val="1"/>
                <w:lang w:val="ru-RU"/>
              </w:rPr>
              <w:t>відбиток на діяльність соціального</w:t>
            </w:r>
            <w:r>
              <w:rPr>
                <w:rStyle w:val="apple-converted-space"/>
                <w:color w:val="000000"/>
                <w:spacing w:val="4"/>
              </w:rPr>
              <w:t> </w:t>
            </w:r>
            <w:r>
              <w:rPr>
                <w:color w:val="000000"/>
                <w:spacing w:val="4"/>
                <w:lang w:val="ru-RU"/>
              </w:rPr>
              <w:t>педагога — він насамперед</w:t>
            </w:r>
            <w:r>
              <w:rPr>
                <w:rStyle w:val="apple-converted-space"/>
                <w:color w:val="000000"/>
                <w:spacing w:val="5"/>
              </w:rPr>
              <w:t> </w:t>
            </w:r>
            <w:r>
              <w:rPr>
                <w:color w:val="000000"/>
                <w:spacing w:val="5"/>
                <w:lang w:val="ru-RU"/>
              </w:rPr>
              <w:t>педагог,</w:t>
            </w:r>
            <w:r>
              <w:rPr>
                <w:rStyle w:val="apple-converted-space"/>
                <w:b/>
                <w:bCs/>
                <w:color w:val="000000"/>
                <w:spacing w:val="5"/>
              </w:rPr>
              <w:t> </w:t>
            </w:r>
            <w:r>
              <w:rPr>
                <w:color w:val="000000"/>
                <w:spacing w:val="5"/>
                <w:lang w:val="ru-RU"/>
              </w:rPr>
              <w:t>а потім уже соціальний працівник.</w:t>
            </w:r>
            <w:r>
              <w:rPr>
                <w:rStyle w:val="apple-converted-space"/>
                <w:b/>
                <w:bCs/>
                <w:color w:val="000000"/>
                <w:spacing w:val="5"/>
              </w:rPr>
              <w:t> </w:t>
            </w:r>
            <w:r>
              <w:rPr>
                <w:color w:val="000000"/>
                <w:spacing w:val="5"/>
              </w:rPr>
              <w:t>Тому для</w:t>
            </w:r>
            <w:r>
              <w:rPr>
                <w:rStyle w:val="apple-converted-space"/>
                <w:color w:val="000000"/>
                <w:spacing w:val="5"/>
              </w:rPr>
              <w:t> </w:t>
            </w:r>
            <w:r>
              <w:rPr>
                <w:color w:val="000000"/>
                <w:spacing w:val="-2"/>
              </w:rPr>
              <w:t>нього актуальні традиційні педагогічні</w:t>
            </w:r>
            <w:r>
              <w:rPr>
                <w:rStyle w:val="apple-converted-space"/>
                <w:color w:val="000000"/>
              </w:rPr>
              <w:t> </w:t>
            </w:r>
            <w:r>
              <w:rPr>
                <w:color w:val="000000"/>
              </w:rPr>
              <w:t>і виховні методи</w:t>
            </w:r>
            <w:r>
              <w:rPr>
                <w:rStyle w:val="apple-converted-space"/>
                <w:color w:val="000000"/>
                <w:spacing w:val="3"/>
              </w:rPr>
              <w:t> </w:t>
            </w:r>
            <w:r>
              <w:rPr>
                <w:color w:val="000000"/>
                <w:spacing w:val="3"/>
              </w:rPr>
              <w:t>роботи: переконання, роз'яснення</w:t>
            </w:r>
            <w:r>
              <w:rPr>
                <w:color w:val="000000"/>
                <w:spacing w:val="-3"/>
              </w:rPr>
              <w:t>, порада, опора на позитивний</w:t>
            </w:r>
            <w:r>
              <w:rPr>
                <w:rStyle w:val="apple-converted-space"/>
                <w:color w:val="000000"/>
                <w:spacing w:val="-3"/>
              </w:rPr>
              <w:t> </w:t>
            </w:r>
            <w:r>
              <w:rPr>
                <w:color w:val="000000"/>
                <w:spacing w:val="-1"/>
              </w:rPr>
              <w:t>приклад, використання суспільної</w:t>
            </w:r>
            <w:r>
              <w:rPr>
                <w:rStyle w:val="apple-converted-space"/>
                <w:color w:val="000000"/>
                <w:spacing w:val="13"/>
              </w:rPr>
              <w:t> </w:t>
            </w:r>
            <w:r>
              <w:rPr>
                <w:color w:val="000000"/>
                <w:spacing w:val="13"/>
              </w:rPr>
              <w:t>думки, соціуму, національних</w:t>
            </w:r>
            <w:r>
              <w:rPr>
                <w:rStyle w:val="apple-converted-space"/>
                <w:color w:val="000000"/>
                <w:spacing w:val="5"/>
              </w:rPr>
              <w:t> </w:t>
            </w:r>
            <w:r>
              <w:rPr>
                <w:color w:val="000000"/>
                <w:spacing w:val="5"/>
              </w:rPr>
              <w:t>традицій, а також таких</w:t>
            </w:r>
            <w:r>
              <w:rPr>
                <w:rStyle w:val="apple-converted-space"/>
                <w:color w:val="000000"/>
                <w:spacing w:val="5"/>
              </w:rPr>
              <w:t> </w:t>
            </w:r>
            <w:r>
              <w:rPr>
                <w:color w:val="000000"/>
                <w:spacing w:val="1"/>
              </w:rPr>
              <w:t>могутніх соціально-педагогічних</w:t>
            </w:r>
            <w:r>
              <w:rPr>
                <w:color w:val="000000"/>
                <w:spacing w:val="-1"/>
              </w:rPr>
              <w:t>інструментів виховання, як праця,</w:t>
            </w:r>
            <w:r>
              <w:rPr>
                <w:rStyle w:val="apple-converted-space"/>
                <w:color w:val="000000"/>
                <w:spacing w:val="-1"/>
              </w:rPr>
              <w:t> </w:t>
            </w:r>
            <w:r>
              <w:rPr>
                <w:color w:val="000000"/>
              </w:rPr>
              <w:t>спорт, гра, благодійна діяльність</w:t>
            </w:r>
            <w:r>
              <w:rPr>
                <w:color w:val="000000"/>
                <w:spacing w:val="1"/>
              </w:rPr>
              <w:t>, культурна освіта.</w:t>
            </w:r>
          </w:p>
          <w:p w:rsidR="0075681C" w:rsidRDefault="0075681C">
            <w:pPr>
              <w:spacing w:line="175" w:lineRule="atLeast"/>
              <w:ind w:firstLine="535"/>
              <w:jc w:val="both"/>
              <w:rPr>
                <w:lang w:val="ru-RU"/>
              </w:rPr>
            </w:pPr>
            <w:r>
              <w:rPr>
                <w:color w:val="000000"/>
                <w:spacing w:val="1"/>
                <w:lang w:val="ru-RU"/>
              </w:rPr>
              <w:t>У той же час, з огляду на особливості діяльності соціального педагога, він має бути компетентним по широкому колу питань.Насамперед, соціальному педагогу</w:t>
            </w:r>
            <w:r>
              <w:rPr>
                <w:rStyle w:val="apple-converted-space"/>
                <w:color w:val="000000"/>
                <w:spacing w:val="1"/>
              </w:rPr>
              <w:t> </w:t>
            </w:r>
            <w:r>
              <w:rPr>
                <w:color w:val="000000"/>
                <w:spacing w:val="3"/>
                <w:lang w:val="ru-RU"/>
              </w:rPr>
              <w:t>необхідно бути дуже добре «підкованим</w:t>
            </w:r>
            <w:r>
              <w:rPr>
                <w:color w:val="000000"/>
                <w:spacing w:val="1"/>
                <w:lang w:val="ru-RU"/>
              </w:rPr>
              <w:t>» в області юриспруденції і права. Не тільки цивільні судові справи, у тому числі й карні</w:t>
            </w:r>
            <w:r>
              <w:rPr>
                <w:color w:val="000000"/>
                <w:spacing w:val="3"/>
                <w:lang w:val="ru-RU"/>
              </w:rPr>
              <w:t>, по яких проходять діти і</w:t>
            </w:r>
            <w:r>
              <w:rPr>
                <w:rStyle w:val="apple-converted-space"/>
                <w:color w:val="000000"/>
                <w:spacing w:val="3"/>
              </w:rPr>
              <w:t> </w:t>
            </w:r>
            <w:r>
              <w:rPr>
                <w:color w:val="000000"/>
                <w:spacing w:val="2"/>
                <w:lang w:val="ru-RU"/>
              </w:rPr>
              <w:t>підлітки, вимагають таких знань і</w:t>
            </w:r>
            <w:r>
              <w:rPr>
                <w:rStyle w:val="apple-converted-space"/>
                <w:color w:val="000000"/>
                <w:spacing w:val="2"/>
              </w:rPr>
              <w:t> </w:t>
            </w:r>
            <w:r>
              <w:rPr>
                <w:color w:val="000000"/>
                <w:spacing w:val="-2"/>
                <w:lang w:val="ru-RU"/>
              </w:rPr>
              <w:t>навичок. Профілактична робота</w:t>
            </w:r>
            <w:r>
              <w:rPr>
                <w:rStyle w:val="apple-converted-space"/>
                <w:color w:val="000000"/>
                <w:spacing w:val="-2"/>
              </w:rPr>
              <w:t> </w:t>
            </w:r>
            <w:r>
              <w:rPr>
                <w:color w:val="000000"/>
                <w:spacing w:val="5"/>
                <w:lang w:val="ru-RU"/>
              </w:rPr>
              <w:t>з родинами і дітьми «групи ризику»</w:t>
            </w:r>
            <w:r>
              <w:rPr>
                <w:rStyle w:val="apple-converted-space"/>
                <w:color w:val="000000"/>
                <w:spacing w:val="5"/>
              </w:rPr>
              <w:t> </w:t>
            </w:r>
            <w:r>
              <w:rPr>
                <w:color w:val="000000"/>
                <w:spacing w:val="2"/>
                <w:lang w:val="ru-RU"/>
              </w:rPr>
              <w:t>також потребують правової освіти.</w:t>
            </w:r>
          </w:p>
          <w:p w:rsidR="0075681C" w:rsidRDefault="0075681C">
            <w:pPr>
              <w:spacing w:line="175" w:lineRule="atLeast"/>
              <w:ind w:firstLine="535"/>
              <w:jc w:val="both"/>
              <w:rPr>
                <w:lang w:val="ru-RU"/>
              </w:rPr>
            </w:pPr>
            <w:r>
              <w:rPr>
                <w:color w:val="000000"/>
                <w:spacing w:val="3"/>
                <w:lang w:val="ru-RU"/>
              </w:rPr>
              <w:t>Соціальний педагог навчально-виховного закладу вивчає соціум, що оточує дитину, його родину, заклад, де знаходиться дитина.</w:t>
            </w:r>
            <w:r>
              <w:rPr>
                <w:color w:val="000000"/>
                <w:spacing w:val="2"/>
                <w:lang w:val="ru-RU"/>
              </w:rPr>
              <w:t>Соціальний педагог</w:t>
            </w:r>
            <w:r>
              <w:rPr>
                <w:rStyle w:val="apple-converted-space"/>
                <w:color w:val="000000"/>
                <w:spacing w:val="2"/>
              </w:rPr>
              <w:t> </w:t>
            </w:r>
            <w:r>
              <w:rPr>
                <w:color w:val="000000"/>
                <w:spacing w:val="3"/>
                <w:lang w:val="ru-RU"/>
              </w:rPr>
              <w:t xml:space="preserve">працює над тим, щоб визначити точний «соціальний діагноз» дитини, виховний потенціал мікросоціуму, що його оточує, готовність до включення в соціально-педагогічну діяльність усіх учасників виховного процесу. </w:t>
            </w:r>
            <w:r>
              <w:rPr>
                <w:color w:val="000000"/>
                <w:spacing w:val="3"/>
              </w:rPr>
              <w:t> </w:t>
            </w:r>
            <w:r>
              <w:rPr>
                <w:color w:val="000000"/>
                <w:spacing w:val="-1"/>
                <w:lang w:val="ru-RU"/>
              </w:rPr>
              <w:t>Соціально-педагогічну роботу не</w:t>
            </w:r>
            <w:r>
              <w:rPr>
                <w:color w:val="000000"/>
                <w:spacing w:val="-1"/>
                <w:lang w:val="ru-RU"/>
              </w:rPr>
              <w:softHyphen/>
              <w:t xml:space="preserve">можливо уявити без елемента посередництва, до того ж цей елемент </w:t>
            </w:r>
            <w:r>
              <w:rPr>
                <w:color w:val="000000"/>
                <w:spacing w:val="-1"/>
                <w:lang w:val="ru-RU"/>
              </w:rPr>
              <w:lastRenderedPageBreak/>
              <w:t>відіграє роль не периферійного, а центрального. У</w:t>
            </w:r>
            <w:r>
              <w:rPr>
                <w:rStyle w:val="apple-converted-space"/>
                <w:color w:val="000000"/>
                <w:spacing w:val="-1"/>
              </w:rPr>
              <w:t> </w:t>
            </w:r>
            <w:r>
              <w:rPr>
                <w:color w:val="000000"/>
                <w:spacing w:val="-2"/>
                <w:lang w:val="ru-RU"/>
              </w:rPr>
              <w:t>найзагальнішому вигляді соціальний педагог — це посередник</w:t>
            </w:r>
            <w:r>
              <w:rPr>
                <w:rStyle w:val="apple-converted-space"/>
                <w:color w:val="000000"/>
                <w:spacing w:val="-2"/>
              </w:rPr>
              <w:t> </w:t>
            </w:r>
            <w:r>
              <w:rPr>
                <w:color w:val="000000"/>
                <w:spacing w:val="-3"/>
                <w:lang w:val="ru-RU"/>
              </w:rPr>
              <w:t>між учнем і соціумом. Необхідність посередництва між учнем і</w:t>
            </w:r>
            <w:r>
              <w:rPr>
                <w:rStyle w:val="apple-converted-space"/>
                <w:color w:val="000000"/>
                <w:spacing w:val="-3"/>
              </w:rPr>
              <w:t> </w:t>
            </w:r>
            <w:r>
              <w:rPr>
                <w:color w:val="000000"/>
                <w:spacing w:val="-1"/>
                <w:lang w:val="ru-RU"/>
              </w:rPr>
              <w:t>різноманітними соціальними структурами виникає тоді, коли</w:t>
            </w:r>
            <w:r>
              <w:rPr>
                <w:rStyle w:val="apple-converted-space"/>
                <w:color w:val="000000"/>
                <w:spacing w:val="-1"/>
              </w:rPr>
              <w:t> </w:t>
            </w:r>
            <w:r>
              <w:rPr>
                <w:color w:val="000000"/>
                <w:spacing w:val="2"/>
                <w:lang w:val="ru-RU"/>
              </w:rPr>
              <w:t>перший не може самостійно реалізувати свої права та мож</w:t>
            </w:r>
            <w:r>
              <w:rPr>
                <w:color w:val="000000"/>
                <w:spacing w:val="2"/>
                <w:lang w:val="ru-RU"/>
              </w:rPr>
              <w:softHyphen/>
            </w:r>
            <w:r>
              <w:rPr>
                <w:color w:val="000000"/>
                <w:spacing w:val="-3"/>
                <w:lang w:val="ru-RU"/>
              </w:rPr>
              <w:t>ливості.</w:t>
            </w:r>
          </w:p>
          <w:p w:rsidR="0075681C" w:rsidRDefault="0075681C">
            <w:pPr>
              <w:spacing w:line="175" w:lineRule="atLeast"/>
              <w:ind w:firstLine="535"/>
              <w:jc w:val="both"/>
              <w:rPr>
                <w:lang w:val="ru-RU"/>
              </w:rPr>
            </w:pPr>
            <w:r>
              <w:rPr>
                <w:color w:val="000000"/>
                <w:lang w:val="ru-RU"/>
              </w:rPr>
              <w:t>Професійну діяльність в цьому напрямку соціальний педагог</w:t>
            </w:r>
            <w:r>
              <w:rPr>
                <w:color w:val="000000"/>
              </w:rPr>
              <w:t> </w:t>
            </w:r>
            <w:r>
              <w:rPr>
                <w:rStyle w:val="apple-converted-space"/>
                <w:color w:val="000000"/>
              </w:rPr>
              <w:t> </w:t>
            </w:r>
            <w:r>
              <w:rPr>
                <w:color w:val="000000"/>
                <w:lang w:val="ru-RU"/>
              </w:rPr>
              <w:t>здійснює за допомогою опанування</w:t>
            </w:r>
            <w:r>
              <w:rPr>
                <w:rStyle w:val="apple-converted-space"/>
                <w:color w:val="000000"/>
              </w:rPr>
              <w:t> </w:t>
            </w:r>
            <w:r>
              <w:rPr>
                <w:color w:val="000000"/>
                <w:lang w:val="ru-RU"/>
              </w:rPr>
              <w:t>методами соціально-педагогічної діагностики.</w:t>
            </w:r>
          </w:p>
          <w:p w:rsidR="0075681C" w:rsidRDefault="0075681C">
            <w:pPr>
              <w:pStyle w:val="a4"/>
              <w:spacing w:before="0" w:beforeAutospacing="0" w:after="0" w:afterAutospacing="0"/>
              <w:ind w:firstLine="535"/>
              <w:rPr>
                <w:lang w:val="ru-RU"/>
              </w:rPr>
            </w:pPr>
            <w:r>
              <w:rPr>
                <w:i/>
                <w:iCs/>
                <w:color w:val="000000"/>
                <w:lang w:val="ru-RU"/>
              </w:rPr>
              <w:t>Соціально – педагогічна діагностика</w:t>
            </w:r>
            <w:r>
              <w:rPr>
                <w:rStyle w:val="apple-converted-space"/>
                <w:color w:val="000000"/>
              </w:rPr>
              <w:t> </w:t>
            </w:r>
            <w:r>
              <w:rPr>
                <w:color w:val="000000"/>
                <w:lang w:val="ru-RU"/>
              </w:rPr>
              <w:t>– це спеціально організований процес пізнання, в якому відбувається збір інформації про вплив на особистість і його соціум соціально – психологічних, педагогічних, екологічних і соціальних факторів з метою підвищення ефективності соціально-педагогічної діяльності. За змістом і кінцевою метою вона є педагогічною, а за методикою проведення має багато спільного з психологічними і соціологічними дослідженнями. Метою соціально-педагогічної діагностики є встановлення соціального діагнозу. Крім цього діагностика передбачає проведення профілактичних заходів щодо запобігання асоціальної поведінки особистості.</w:t>
            </w:r>
          </w:p>
          <w:p w:rsidR="0075681C" w:rsidRDefault="0075681C">
            <w:pPr>
              <w:pStyle w:val="a4"/>
              <w:spacing w:before="0" w:beforeAutospacing="0" w:after="0" w:afterAutospacing="0"/>
              <w:ind w:firstLine="535"/>
              <w:rPr>
                <w:lang w:val="ru-RU"/>
              </w:rPr>
            </w:pPr>
            <w:r>
              <w:rPr>
                <w:color w:val="000000"/>
              </w:rPr>
              <w:t> </w:t>
            </w:r>
            <w:r>
              <w:rPr>
                <w:rStyle w:val="apple-converted-space"/>
                <w:color w:val="000000"/>
              </w:rPr>
              <w:t> </w:t>
            </w:r>
            <w:r>
              <w:rPr>
                <w:color w:val="000000"/>
              </w:rPr>
              <w:t>Об’єктом діагностики для соціального педагога в навчально-виховних закладах є</w:t>
            </w:r>
            <w:r>
              <w:rPr>
                <w:rStyle w:val="apple-converted-space"/>
                <w:color w:val="000000"/>
              </w:rPr>
              <w:t> </w:t>
            </w:r>
            <w:r>
              <w:rPr>
                <w:i/>
                <w:iCs/>
                <w:color w:val="000000"/>
              </w:rPr>
              <w:t>особистість дитини</w:t>
            </w:r>
            <w:r>
              <w:rPr>
                <w:rStyle w:val="apple-converted-space"/>
                <w:color w:val="000000"/>
              </w:rPr>
              <w:t> </w:t>
            </w:r>
            <w:r>
              <w:rPr>
                <w:color w:val="000000"/>
              </w:rPr>
              <w:t xml:space="preserve">в системі її взаємодії з соціальним мікросередовищем та окремими суб’єктами цього середовища, які впливають на формування та розвиток даної особистості. </w:t>
            </w:r>
            <w:r>
              <w:rPr>
                <w:color w:val="000000"/>
                <w:lang w:val="ru-RU"/>
              </w:rPr>
              <w:t>Предметом діагностики є соціально – педагогічна реальність. Предмет та об’єкт діагностики мають бути</w:t>
            </w:r>
            <w:r>
              <w:rPr>
                <w:color w:val="000000"/>
              </w:rPr>
              <w:t> </w:t>
            </w:r>
            <w:r>
              <w:rPr>
                <w:rStyle w:val="apple-converted-space"/>
                <w:color w:val="000000"/>
              </w:rPr>
              <w:t> </w:t>
            </w:r>
            <w:r>
              <w:rPr>
                <w:color w:val="000000"/>
                <w:lang w:val="ru-RU"/>
              </w:rPr>
              <w:t>відображені у змісті діагностики.</w:t>
            </w:r>
          </w:p>
          <w:p w:rsidR="0075681C" w:rsidRDefault="0075681C">
            <w:pPr>
              <w:pStyle w:val="a4"/>
              <w:spacing w:before="0" w:beforeAutospacing="0" w:after="0" w:afterAutospacing="0"/>
              <w:ind w:firstLine="535"/>
              <w:rPr>
                <w:lang w:val="ru-RU"/>
              </w:rPr>
            </w:pPr>
            <w:r>
              <w:rPr>
                <w:color w:val="000000"/>
                <w:lang w:val="ru-RU"/>
              </w:rPr>
              <w:t>Процес діагностики можна умовно поділити на етапи:</w:t>
            </w:r>
          </w:p>
          <w:p w:rsidR="0075681C" w:rsidRDefault="0075681C">
            <w:pPr>
              <w:pStyle w:val="a4"/>
              <w:spacing w:before="0" w:beforeAutospacing="0" w:after="0" w:afterAutospacing="0"/>
              <w:ind w:left="1255"/>
              <w:rPr>
                <w:lang w:val="ru-RU"/>
              </w:rPr>
            </w:pPr>
            <w:r>
              <w:rPr>
                <w:color w:val="000000"/>
                <w:lang w:val="ru-RU"/>
              </w:rPr>
              <w:t>1.</w:t>
            </w:r>
            <w:r>
              <w:rPr>
                <w:color w:val="000000"/>
              </w:rPr>
              <w:t>    </w:t>
            </w:r>
            <w:r>
              <w:rPr>
                <w:rStyle w:val="apple-converted-space"/>
                <w:color w:val="000000"/>
              </w:rPr>
              <w:t> </w:t>
            </w:r>
            <w:r>
              <w:rPr>
                <w:color w:val="000000"/>
                <w:lang w:val="ru-RU"/>
              </w:rPr>
              <w:t>Аналіз первинної інформації, що одержується на початку роботи;</w:t>
            </w:r>
          </w:p>
          <w:p w:rsidR="0075681C" w:rsidRDefault="0075681C">
            <w:pPr>
              <w:pStyle w:val="a4"/>
              <w:spacing w:before="0" w:beforeAutospacing="0" w:after="0" w:afterAutospacing="0"/>
              <w:ind w:left="1255"/>
              <w:rPr>
                <w:lang w:val="ru-RU"/>
              </w:rPr>
            </w:pPr>
            <w:r>
              <w:rPr>
                <w:color w:val="000000"/>
                <w:lang w:val="ru-RU"/>
              </w:rPr>
              <w:t>2.</w:t>
            </w:r>
            <w:r>
              <w:rPr>
                <w:color w:val="000000"/>
              </w:rPr>
              <w:t>    </w:t>
            </w:r>
            <w:r>
              <w:rPr>
                <w:rStyle w:val="apple-converted-space"/>
                <w:color w:val="000000"/>
              </w:rPr>
              <w:t> </w:t>
            </w:r>
            <w:r>
              <w:rPr>
                <w:color w:val="000000"/>
                <w:lang w:val="ru-RU"/>
              </w:rPr>
              <w:t>Визначення об’єкта діагностики та способу її проведення;</w:t>
            </w:r>
          </w:p>
          <w:p w:rsidR="0075681C" w:rsidRDefault="0075681C">
            <w:pPr>
              <w:pStyle w:val="a4"/>
              <w:spacing w:before="0" w:beforeAutospacing="0" w:after="0" w:afterAutospacing="0"/>
              <w:ind w:left="1255"/>
              <w:rPr>
                <w:lang w:val="ru-RU"/>
              </w:rPr>
            </w:pPr>
            <w:r>
              <w:rPr>
                <w:color w:val="000000"/>
                <w:lang w:val="ru-RU"/>
              </w:rPr>
              <w:t>3.</w:t>
            </w:r>
            <w:r>
              <w:rPr>
                <w:color w:val="000000"/>
              </w:rPr>
              <w:t>    </w:t>
            </w:r>
            <w:r>
              <w:rPr>
                <w:rStyle w:val="apple-converted-space"/>
                <w:color w:val="000000"/>
              </w:rPr>
              <w:t> </w:t>
            </w:r>
            <w:r>
              <w:rPr>
                <w:color w:val="000000"/>
                <w:lang w:val="ru-RU"/>
              </w:rPr>
              <w:t>Підготовка до діагностичної діяльності (технічна, методична, психологічна тощо);</w:t>
            </w:r>
          </w:p>
          <w:p w:rsidR="0075681C" w:rsidRDefault="0075681C">
            <w:pPr>
              <w:pStyle w:val="a4"/>
              <w:spacing w:before="0" w:beforeAutospacing="0" w:after="0" w:afterAutospacing="0"/>
              <w:ind w:left="1255"/>
              <w:rPr>
                <w:lang w:val="ru-RU"/>
              </w:rPr>
            </w:pPr>
            <w:r>
              <w:rPr>
                <w:color w:val="000000"/>
                <w:lang w:val="ru-RU"/>
              </w:rPr>
              <w:t>4.</w:t>
            </w:r>
            <w:r>
              <w:rPr>
                <w:color w:val="000000"/>
              </w:rPr>
              <w:t>    </w:t>
            </w:r>
            <w:r>
              <w:rPr>
                <w:rStyle w:val="apple-converted-space"/>
                <w:color w:val="000000"/>
              </w:rPr>
              <w:t> </w:t>
            </w:r>
            <w:r>
              <w:rPr>
                <w:color w:val="000000"/>
                <w:lang w:val="ru-RU"/>
              </w:rPr>
              <w:t>Процес діагностики – застосування діагностичних процедур;</w:t>
            </w:r>
          </w:p>
          <w:p w:rsidR="0075681C" w:rsidRDefault="0075681C">
            <w:pPr>
              <w:pStyle w:val="a4"/>
              <w:spacing w:before="0" w:beforeAutospacing="0" w:after="0" w:afterAutospacing="0"/>
              <w:ind w:left="1255"/>
              <w:rPr>
                <w:lang w:val="ru-RU"/>
              </w:rPr>
            </w:pPr>
            <w:r>
              <w:rPr>
                <w:color w:val="000000"/>
                <w:lang w:val="ru-RU"/>
              </w:rPr>
              <w:t>5.</w:t>
            </w:r>
            <w:r>
              <w:rPr>
                <w:color w:val="000000"/>
              </w:rPr>
              <w:t>    </w:t>
            </w:r>
            <w:r>
              <w:rPr>
                <w:rStyle w:val="apple-converted-space"/>
                <w:color w:val="000000"/>
              </w:rPr>
              <w:t> </w:t>
            </w:r>
            <w:r>
              <w:rPr>
                <w:color w:val="000000"/>
                <w:lang w:val="ru-RU"/>
              </w:rPr>
              <w:t>Аналіз результатів діагностики та постановка соціального діагнозу.</w:t>
            </w:r>
          </w:p>
          <w:p w:rsidR="0075681C" w:rsidRDefault="0075681C">
            <w:pPr>
              <w:pStyle w:val="a4"/>
              <w:spacing w:before="0" w:beforeAutospacing="0" w:after="0" w:afterAutospacing="0"/>
              <w:ind w:firstLine="540"/>
              <w:rPr>
                <w:lang w:val="ru-RU"/>
              </w:rPr>
            </w:pPr>
            <w:r>
              <w:rPr>
                <w:color w:val="000000"/>
                <w:lang w:val="ru-RU"/>
              </w:rPr>
              <w:t>На основі отриманих даних робиться висновок і визначається проблема, що дозволяє соціальному педагогу перейти до вибору відповідних технологій соціально-педагогічної роботи.</w:t>
            </w:r>
          </w:p>
          <w:p w:rsidR="0075681C" w:rsidRDefault="0075681C">
            <w:pPr>
              <w:pStyle w:val="a4"/>
              <w:spacing w:before="0" w:beforeAutospacing="0" w:after="0" w:afterAutospacing="0"/>
              <w:ind w:firstLine="540"/>
              <w:rPr>
                <w:lang w:val="ru-RU"/>
              </w:rPr>
            </w:pPr>
            <w:r>
              <w:rPr>
                <w:color w:val="000000"/>
                <w:lang w:val="ru-RU"/>
              </w:rPr>
              <w:t>Завдання соціально-педагогічної діагностики в роботі соціального педагога навчально-виховного закладу полягають у вивченні:</w:t>
            </w:r>
          </w:p>
          <w:p w:rsidR="0075681C" w:rsidRDefault="0075681C">
            <w:pPr>
              <w:pStyle w:val="a4"/>
              <w:spacing w:before="0" w:beforeAutospacing="0" w:after="0" w:afterAutospacing="0"/>
              <w:ind w:firstLine="540"/>
              <w:rPr>
                <w:lang w:val="ru-RU"/>
              </w:rPr>
            </w:pPr>
            <w:r>
              <w:rPr>
                <w:color w:val="000000"/>
                <w:lang w:val="ru-RU"/>
              </w:rPr>
              <w:t>-</w:t>
            </w:r>
            <w:r>
              <w:rPr>
                <w:color w:val="000000"/>
              </w:rPr>
              <w:t>  </w:t>
            </w:r>
            <w:r>
              <w:rPr>
                <w:rStyle w:val="apple-converted-space"/>
                <w:color w:val="000000"/>
              </w:rPr>
              <w:t> </w:t>
            </w:r>
            <w:r>
              <w:rPr>
                <w:color w:val="000000"/>
                <w:lang w:val="ru-RU"/>
              </w:rPr>
              <w:t>особистісних, індивідуально-психологічних особливостей дитини;</w:t>
            </w:r>
          </w:p>
          <w:p w:rsidR="0075681C" w:rsidRDefault="0075681C">
            <w:pPr>
              <w:pStyle w:val="a4"/>
              <w:spacing w:before="0" w:beforeAutospacing="0" w:after="0" w:afterAutospacing="0"/>
              <w:ind w:firstLine="540"/>
              <w:rPr>
                <w:lang w:val="ru-RU"/>
              </w:rPr>
            </w:pPr>
            <w:r>
              <w:rPr>
                <w:color w:val="000000"/>
                <w:lang w:val="ru-RU"/>
              </w:rPr>
              <w:t>-</w:t>
            </w:r>
            <w:r>
              <w:rPr>
                <w:color w:val="000000"/>
              </w:rPr>
              <w:t>  </w:t>
            </w:r>
            <w:r>
              <w:rPr>
                <w:rStyle w:val="apple-converted-space"/>
                <w:color w:val="000000"/>
              </w:rPr>
              <w:t> </w:t>
            </w:r>
            <w:r>
              <w:rPr>
                <w:color w:val="000000"/>
                <w:lang w:val="ru-RU"/>
              </w:rPr>
              <w:t>позитивного і негативного впливу мікросоціуму на дитину;</w:t>
            </w:r>
          </w:p>
          <w:p w:rsidR="0075681C" w:rsidRDefault="0075681C">
            <w:pPr>
              <w:pStyle w:val="a4"/>
              <w:spacing w:before="0" w:beforeAutospacing="0" w:after="0" w:afterAutospacing="0"/>
              <w:ind w:firstLine="540"/>
              <w:rPr>
                <w:lang w:val="ru-RU"/>
              </w:rPr>
            </w:pPr>
            <w:r>
              <w:rPr>
                <w:color w:val="000000"/>
                <w:lang w:val="ru-RU"/>
              </w:rPr>
              <w:t>-</w:t>
            </w:r>
            <w:r>
              <w:rPr>
                <w:color w:val="000000"/>
              </w:rPr>
              <w:t>  </w:t>
            </w:r>
            <w:r>
              <w:rPr>
                <w:rStyle w:val="apple-converted-space"/>
                <w:color w:val="000000"/>
              </w:rPr>
              <w:t> </w:t>
            </w:r>
            <w:r>
              <w:rPr>
                <w:color w:val="000000"/>
                <w:lang w:val="ru-RU"/>
              </w:rPr>
              <w:t>виховного потенціалу мікросередовища дитини;</w:t>
            </w:r>
          </w:p>
          <w:p w:rsidR="0075681C" w:rsidRDefault="0075681C">
            <w:pPr>
              <w:pStyle w:val="a4"/>
              <w:spacing w:before="0" w:beforeAutospacing="0" w:after="0" w:afterAutospacing="0"/>
              <w:ind w:firstLine="540"/>
              <w:rPr>
                <w:lang w:val="ru-RU"/>
              </w:rPr>
            </w:pPr>
            <w:r>
              <w:rPr>
                <w:color w:val="000000"/>
                <w:lang w:val="ru-RU"/>
              </w:rPr>
              <w:t>-</w:t>
            </w:r>
            <w:r>
              <w:rPr>
                <w:color w:val="000000"/>
              </w:rPr>
              <w:t>  </w:t>
            </w:r>
            <w:r>
              <w:rPr>
                <w:rStyle w:val="apple-converted-space"/>
                <w:color w:val="000000"/>
              </w:rPr>
              <w:t> </w:t>
            </w:r>
            <w:r>
              <w:rPr>
                <w:color w:val="000000"/>
                <w:lang w:val="ru-RU"/>
              </w:rPr>
              <w:t>дослідженні «проблемного поля» особистості.</w:t>
            </w:r>
          </w:p>
          <w:p w:rsidR="0075681C" w:rsidRDefault="0075681C">
            <w:pPr>
              <w:pStyle w:val="a4"/>
              <w:spacing w:before="0" w:beforeAutospacing="0" w:after="0" w:afterAutospacing="0"/>
              <w:ind w:firstLine="540"/>
              <w:rPr>
                <w:lang w:val="ru-RU"/>
              </w:rPr>
            </w:pPr>
            <w:r>
              <w:rPr>
                <w:color w:val="000000"/>
                <w:lang w:val="ru-RU"/>
              </w:rPr>
              <w:t>Соціальна діагностика повинна здійснюватись за допомогою певного діагностичного інструментарію, який є сукупністю різних соціологічних та статистичних методів. Загалом діагностичний інструментарій різних видів діагностики досить різноманітний. Тому неможливо дати детальні поради щодо застосування певних діагностичних методик, навіть для типових ситуацій. У своїй роботі соціальний педагог повинен застосовувати комплексне дослідження. Наприклад, бесіди за певною схемою, спостереження, комплекс методик різного рівня складності. У процесі комплексного дослідження доцільно чергувати вербальні та невербальні, малюнкові, ігрові та інші методики. Оскільки перелік цих методів досить великий, зробимо короткий змістовний огляд найбільш поширених і тих які найчастіше використовуються в практиці.</w:t>
            </w:r>
          </w:p>
          <w:p w:rsidR="0075681C" w:rsidRDefault="0075681C">
            <w:pPr>
              <w:pStyle w:val="a4"/>
              <w:spacing w:before="0" w:beforeAutospacing="0" w:after="0" w:afterAutospacing="0"/>
              <w:ind w:firstLine="540"/>
              <w:rPr>
                <w:lang w:val="ru-RU"/>
              </w:rPr>
            </w:pPr>
            <w:r>
              <w:rPr>
                <w:color w:val="000000"/>
                <w:lang w:val="ru-RU"/>
              </w:rPr>
              <w:t>Найбільш розповсюдженими серед них є:</w:t>
            </w:r>
          </w:p>
          <w:p w:rsidR="0075681C" w:rsidRDefault="0075681C">
            <w:pPr>
              <w:pStyle w:val="a4"/>
              <w:spacing w:before="0" w:beforeAutospacing="0" w:after="0" w:afterAutospacing="0"/>
              <w:ind w:firstLine="540"/>
              <w:rPr>
                <w:lang w:val="ru-RU"/>
              </w:rPr>
            </w:pPr>
            <w:r>
              <w:rPr>
                <w:rFonts w:ascii="Wingdings" w:hAnsi="Wingdings"/>
                <w:color w:val="000000"/>
              </w:rPr>
              <w:t></w:t>
            </w:r>
            <w:r>
              <w:rPr>
                <w:color w:val="000000"/>
              </w:rPr>
              <w:t>  </w:t>
            </w:r>
            <w:r>
              <w:rPr>
                <w:rStyle w:val="apple-converted-space"/>
                <w:color w:val="000000"/>
              </w:rPr>
              <w:t> </w:t>
            </w:r>
            <w:r>
              <w:rPr>
                <w:color w:val="000000"/>
                <w:lang w:val="ru-RU"/>
              </w:rPr>
              <w:t>спостереження;</w:t>
            </w:r>
          </w:p>
          <w:p w:rsidR="0075681C" w:rsidRDefault="0075681C">
            <w:pPr>
              <w:pStyle w:val="a4"/>
              <w:spacing w:before="0" w:beforeAutospacing="0" w:after="0" w:afterAutospacing="0"/>
              <w:ind w:firstLine="540"/>
              <w:rPr>
                <w:lang w:val="ru-RU"/>
              </w:rPr>
            </w:pPr>
            <w:r>
              <w:rPr>
                <w:rFonts w:ascii="Wingdings" w:hAnsi="Wingdings"/>
                <w:color w:val="000000"/>
              </w:rPr>
              <w:t></w:t>
            </w:r>
            <w:r>
              <w:rPr>
                <w:color w:val="000000"/>
              </w:rPr>
              <w:t>  </w:t>
            </w:r>
            <w:r>
              <w:rPr>
                <w:rStyle w:val="apple-converted-space"/>
                <w:color w:val="000000"/>
              </w:rPr>
              <w:t> </w:t>
            </w:r>
            <w:r>
              <w:rPr>
                <w:color w:val="000000"/>
                <w:lang w:val="ru-RU"/>
              </w:rPr>
              <w:t>методи опитування (інтерв’ювання, анкетування, фокус-група);</w:t>
            </w:r>
          </w:p>
          <w:p w:rsidR="0075681C" w:rsidRDefault="0075681C">
            <w:pPr>
              <w:pStyle w:val="a4"/>
              <w:spacing w:before="0" w:beforeAutospacing="0" w:after="0" w:afterAutospacing="0"/>
              <w:ind w:firstLine="540"/>
              <w:rPr>
                <w:lang w:val="ru-RU"/>
              </w:rPr>
            </w:pPr>
            <w:r>
              <w:rPr>
                <w:rFonts w:ascii="Wingdings" w:hAnsi="Wingdings"/>
                <w:color w:val="000000"/>
              </w:rPr>
              <w:lastRenderedPageBreak/>
              <w:t></w:t>
            </w:r>
            <w:r>
              <w:rPr>
                <w:color w:val="000000"/>
              </w:rPr>
              <w:t>  </w:t>
            </w:r>
            <w:r>
              <w:rPr>
                <w:rStyle w:val="apple-converted-space"/>
                <w:color w:val="000000"/>
              </w:rPr>
              <w:t> </w:t>
            </w:r>
            <w:r>
              <w:rPr>
                <w:color w:val="000000"/>
                <w:lang w:val="ru-RU"/>
              </w:rPr>
              <w:t>методи аналізу документів;</w:t>
            </w:r>
          </w:p>
          <w:p w:rsidR="0075681C" w:rsidRDefault="0075681C">
            <w:pPr>
              <w:pStyle w:val="a4"/>
              <w:spacing w:before="0" w:beforeAutospacing="0" w:after="0" w:afterAutospacing="0"/>
              <w:ind w:firstLine="540"/>
              <w:rPr>
                <w:lang w:val="ru-RU"/>
              </w:rPr>
            </w:pPr>
            <w:r>
              <w:rPr>
                <w:rFonts w:ascii="Wingdings" w:hAnsi="Wingdings"/>
                <w:color w:val="000000"/>
              </w:rPr>
              <w:t></w:t>
            </w:r>
            <w:r>
              <w:rPr>
                <w:color w:val="000000"/>
              </w:rPr>
              <w:t>  </w:t>
            </w:r>
            <w:r>
              <w:rPr>
                <w:rStyle w:val="apple-converted-space"/>
                <w:color w:val="000000"/>
              </w:rPr>
              <w:t> </w:t>
            </w:r>
            <w:r>
              <w:rPr>
                <w:color w:val="000000"/>
                <w:lang w:val="ru-RU"/>
              </w:rPr>
              <w:t>експертна оцінка;</w:t>
            </w:r>
          </w:p>
          <w:p w:rsidR="0075681C" w:rsidRDefault="0075681C">
            <w:pPr>
              <w:pStyle w:val="a4"/>
              <w:spacing w:before="0" w:beforeAutospacing="0" w:after="0" w:afterAutospacing="0"/>
              <w:ind w:firstLine="540"/>
              <w:rPr>
                <w:lang w:val="ru-RU"/>
              </w:rPr>
            </w:pPr>
            <w:r>
              <w:rPr>
                <w:rFonts w:ascii="Wingdings" w:hAnsi="Wingdings"/>
                <w:color w:val="000000"/>
              </w:rPr>
              <w:t></w:t>
            </w:r>
            <w:r>
              <w:rPr>
                <w:color w:val="000000"/>
              </w:rPr>
              <w:t>  </w:t>
            </w:r>
            <w:r>
              <w:rPr>
                <w:rStyle w:val="apple-converted-space"/>
                <w:color w:val="000000"/>
              </w:rPr>
              <w:t> </w:t>
            </w:r>
            <w:r>
              <w:rPr>
                <w:color w:val="000000"/>
                <w:lang w:val="ru-RU"/>
              </w:rPr>
              <w:t>аналіз соціуму.</w:t>
            </w:r>
          </w:p>
          <w:p w:rsidR="0075681C" w:rsidRDefault="0075681C">
            <w:pPr>
              <w:pStyle w:val="a4"/>
              <w:spacing w:before="0" w:beforeAutospacing="0" w:after="0" w:afterAutospacing="0" w:line="175" w:lineRule="atLeast"/>
              <w:ind w:firstLine="540"/>
              <w:jc w:val="both"/>
              <w:rPr>
                <w:lang w:val="ru-RU"/>
              </w:rPr>
            </w:pPr>
            <w:r>
              <w:rPr>
                <w:color w:val="000000"/>
                <w:lang w:val="ru-RU"/>
              </w:rPr>
              <w:t>Досить поширеним методом соціальної діагностики серед соціальних педагогів є аналіз соціуму (соціальна паспортизація). До таких даних відносяться кількість дітей, дітей з особливими потребами, осіб девіантної поведінки, дані про різні типи сімей. Соціальна паспортизація класних, шкільних колективів здійснюється на основі даних, отриманих соціальним педагогом у результаті вивчення біографічних даних учнів шляхом індивідуальних бесід з ними, а також батьками та класними керівниками, спостереження за класним колективом тощо. На сьогодні в соціально – педагогічній практиці не існує стандартизованої форми соціальних паспортів. Це пояснюється наявністю широкого спектру різних типів навчально-виховних закладів.</w:t>
            </w: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Експертиза</w:t>
      </w:r>
      <w:r>
        <w:rPr>
          <w:rFonts w:ascii="Georgia" w:hAnsi="Georgia"/>
          <w:color w:val="697335"/>
          <w:sz w:val="50"/>
          <w:szCs w:val="50"/>
          <w:lang w:val="uk-UA"/>
        </w:rPr>
        <w:t xml:space="preserve"> в роботі соціального педагога</w:t>
      </w: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r>
              <w:rPr>
                <w:noProof/>
                <w:color w:val="CC33FF"/>
                <w:lang w:val="ru-RU" w:eastAsia="ru-RU"/>
              </w:rPr>
              <w:drawing>
                <wp:inline distT="0" distB="0" distL="0" distR="0">
                  <wp:extent cx="2385060" cy="1631315"/>
                  <wp:effectExtent l="0" t="0" r="0" b="6985"/>
                  <wp:docPr id="2" name="Рисунок 2" descr="https://sites.google.com/site/socialnijpedagogvosviti/_/rsrc/1323898453126/ekspertiza/kollegam%20mal.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tes.google.com/site/socialnijpedagogvosviti/_/rsrc/1323898453126/ekspertiza/kollegam%20mal.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85060" cy="1631315"/>
                          </a:xfrm>
                          <a:prstGeom prst="rect">
                            <a:avLst/>
                          </a:prstGeom>
                          <a:noFill/>
                          <a:ln>
                            <a:noFill/>
                          </a:ln>
                        </pic:spPr>
                      </pic:pic>
                    </a:graphicData>
                  </a:graphic>
                </wp:inline>
              </w:drawing>
            </w:r>
          </w:p>
          <w:p w:rsidR="0075681C" w:rsidRDefault="0075681C">
            <w:r>
              <w:rPr>
                <w:color w:val="000000"/>
                <w:sz w:val="27"/>
                <w:szCs w:val="27"/>
              </w:rPr>
              <w:t>На підставі</w:t>
            </w:r>
            <w:r>
              <w:rPr>
                <w:rStyle w:val="apple-converted-space"/>
                <w:rFonts w:ascii="Arial" w:hAnsi="Arial" w:cs="Arial"/>
                <w:color w:val="000000"/>
                <w:sz w:val="27"/>
                <w:szCs w:val="27"/>
              </w:rPr>
              <w:t> </w:t>
            </w:r>
            <w:r>
              <w:rPr>
                <w:rFonts w:ascii="Arial" w:hAnsi="Arial" w:cs="Arial"/>
                <w:color w:val="000000"/>
                <w:sz w:val="27"/>
                <w:szCs w:val="27"/>
              </w:rPr>
              <w:t>«</w:t>
            </w:r>
            <w:r>
              <w:rPr>
                <w:color w:val="000000"/>
                <w:sz w:val="27"/>
                <w:szCs w:val="27"/>
              </w:rPr>
              <w:t>Положення про експертизу психологічного і соціологічного інструментарію, що застосовується в навчальних закладах Міністерства освіти і науки України», затвердженого</w:t>
            </w:r>
            <w:r>
              <w:rPr>
                <w:rStyle w:val="apple-converted-space"/>
                <w:color w:val="000000"/>
                <w:sz w:val="27"/>
                <w:szCs w:val="27"/>
              </w:rPr>
              <w:t> </w:t>
            </w:r>
            <w:r>
              <w:rPr>
                <w:color w:val="000000"/>
                <w:spacing w:val="1"/>
                <w:sz w:val="27"/>
                <w:szCs w:val="27"/>
              </w:rPr>
              <w:t>наказом Міністерства освіти і науки від 20.04.2001р. № 330 працівники психологічної служби</w:t>
            </w:r>
            <w:r>
              <w:rPr>
                <w:rStyle w:val="apple-converted-space"/>
                <w:color w:val="000000"/>
                <w:spacing w:val="1"/>
                <w:sz w:val="27"/>
                <w:szCs w:val="27"/>
              </w:rPr>
              <w:t> </w:t>
            </w:r>
            <w:r>
              <w:rPr>
                <w:color w:val="000000"/>
                <w:spacing w:val="1"/>
                <w:sz w:val="27"/>
                <w:szCs w:val="27"/>
              </w:rPr>
              <w:t> повинні подавати на експертизу психологічний та соціологічний інструментарій,</w:t>
            </w:r>
            <w:r>
              <w:rPr>
                <w:rStyle w:val="apple-converted-space"/>
                <w:color w:val="000000"/>
                <w:spacing w:val="1"/>
                <w:sz w:val="27"/>
                <w:szCs w:val="27"/>
              </w:rPr>
              <w:t> </w:t>
            </w:r>
            <w:r>
              <w:rPr>
                <w:color w:val="000000"/>
                <w:sz w:val="27"/>
                <w:szCs w:val="27"/>
              </w:rPr>
              <w:t>що застосовується в дошкільних, усіх типах загальноосвітніх та інших навчальних </w:t>
            </w:r>
            <w:r>
              <w:rPr>
                <w:rStyle w:val="apple-converted-space"/>
                <w:color w:val="000000"/>
                <w:sz w:val="27"/>
                <w:szCs w:val="27"/>
              </w:rPr>
              <w:t> </w:t>
            </w:r>
            <w:r>
              <w:rPr>
                <w:color w:val="000000"/>
                <w:sz w:val="27"/>
                <w:szCs w:val="27"/>
              </w:rPr>
              <w:t>закладах системи загальної середньої освіти.</w:t>
            </w:r>
          </w:p>
          <w:p w:rsidR="0075681C" w:rsidRDefault="0075681C">
            <w:pPr>
              <w:spacing w:line="175" w:lineRule="atLeast"/>
              <w:ind w:firstLine="567"/>
              <w:jc w:val="both"/>
            </w:pPr>
            <w:r>
              <w:t> </w:t>
            </w:r>
          </w:p>
          <w:p w:rsidR="0075681C" w:rsidRDefault="0075681C">
            <w:pPr>
              <w:spacing w:line="175" w:lineRule="atLeast"/>
              <w:ind w:firstLine="567"/>
              <w:jc w:val="both"/>
              <w:rPr>
                <w:lang w:val="ru-RU"/>
              </w:rPr>
            </w:pPr>
            <w:r>
              <w:rPr>
                <w:color w:val="000000"/>
                <w:spacing w:val="1"/>
                <w:sz w:val="27"/>
                <w:szCs w:val="27"/>
                <w:lang w:val="ru-RU"/>
              </w:rPr>
              <w:t>Для соціальних педагогів закладів освіти це можуть бути: а</w:t>
            </w:r>
            <w:r>
              <w:rPr>
                <w:i/>
                <w:iCs/>
                <w:color w:val="000000"/>
                <w:spacing w:val="1"/>
                <w:sz w:val="27"/>
                <w:szCs w:val="27"/>
                <w:lang w:val="ru-RU"/>
              </w:rPr>
              <w:t>нкети, опитувальники, тестові методики, соціометрія, моніторинг, інтерв'ю.</w:t>
            </w:r>
          </w:p>
          <w:p w:rsidR="0075681C" w:rsidRDefault="0075681C">
            <w:pPr>
              <w:pStyle w:val="a4"/>
              <w:spacing w:before="0" w:beforeAutospacing="0" w:after="0" w:afterAutospacing="0"/>
              <w:ind w:right="5" w:firstLine="567"/>
              <w:jc w:val="both"/>
              <w:rPr>
                <w:lang w:val="ru-RU"/>
              </w:rPr>
            </w:pPr>
            <w:r>
              <w:rPr>
                <w:i/>
                <w:iCs/>
                <w:color w:val="000000"/>
                <w:spacing w:val="1"/>
                <w:sz w:val="27"/>
                <w:szCs w:val="27"/>
              </w:rPr>
              <w:t> </w:t>
            </w:r>
            <w:r>
              <w:rPr>
                <w:color w:val="000000"/>
                <w:spacing w:val="1"/>
                <w:sz w:val="27"/>
                <w:szCs w:val="27"/>
                <w:lang w:val="ru-RU"/>
              </w:rPr>
              <w:t>Перелік діагностичних методик</w:t>
            </w:r>
            <w:r>
              <w:rPr>
                <w:rStyle w:val="apple-converted-space"/>
                <w:color w:val="000000"/>
                <w:spacing w:val="1"/>
                <w:sz w:val="27"/>
                <w:szCs w:val="27"/>
              </w:rPr>
              <w:t> </w:t>
            </w:r>
            <w:r>
              <w:rPr>
                <w:color w:val="000000"/>
                <w:spacing w:val="1"/>
                <w:sz w:val="27"/>
                <w:szCs w:val="27"/>
              </w:rPr>
              <w:t> </w:t>
            </w:r>
            <w:r>
              <w:rPr>
                <w:color w:val="000000"/>
                <w:spacing w:val="1"/>
                <w:sz w:val="27"/>
                <w:szCs w:val="27"/>
                <w:lang w:val="ru-RU"/>
              </w:rPr>
              <w:t>для експертизи подається у формі таблиці. (див. вкладені файли)</w:t>
            </w:r>
          </w:p>
          <w:p w:rsidR="0075681C" w:rsidRDefault="0075681C">
            <w:pPr>
              <w:jc w:val="both"/>
              <w:rPr>
                <w:lang w:val="ru-RU"/>
              </w:rPr>
            </w:pPr>
            <w:r>
              <w:rPr>
                <w:color w:val="000000"/>
                <w:spacing w:val="1"/>
                <w:sz w:val="27"/>
                <w:szCs w:val="27"/>
              </w:rPr>
              <w:t> </w:t>
            </w:r>
            <w:r>
              <w:rPr>
                <w:color w:val="000000"/>
                <w:spacing w:val="1"/>
                <w:sz w:val="27"/>
                <w:szCs w:val="27"/>
                <w:lang w:val="ru-RU"/>
              </w:rPr>
              <w:t>Окрім діагностичних методик соціальні педагоги можуть подавати на рецензування до експертної комісії розроблені ними навчально-методичні матеріали соціально-психологічного змісту,</w:t>
            </w:r>
            <w:r>
              <w:rPr>
                <w:color w:val="000000"/>
                <w:spacing w:val="1"/>
                <w:sz w:val="27"/>
                <w:szCs w:val="27"/>
              </w:rPr>
              <w:t> </w:t>
            </w:r>
            <w:r>
              <w:rPr>
                <w:color w:val="000000"/>
                <w:spacing w:val="1"/>
                <w:sz w:val="27"/>
                <w:szCs w:val="27"/>
                <w:lang w:val="ru-RU"/>
              </w:rPr>
              <w:t>що розраховані для вихователів, вчителів, батьків, учнів:</w:t>
            </w:r>
          </w:p>
          <w:p w:rsidR="0075681C" w:rsidRDefault="0075681C">
            <w:pPr>
              <w:numPr>
                <w:ilvl w:val="0"/>
                <w:numId w:val="1"/>
              </w:numPr>
              <w:spacing w:before="100" w:beforeAutospacing="1" w:after="100" w:afterAutospacing="1"/>
              <w:jc w:val="both"/>
            </w:pPr>
            <w:r>
              <w:rPr>
                <w:color w:val="000000"/>
                <w:spacing w:val="1"/>
                <w:sz w:val="27"/>
                <w:szCs w:val="27"/>
              </w:rPr>
              <w:lastRenderedPageBreak/>
              <w:t>методичні рекомендації;</w:t>
            </w:r>
          </w:p>
          <w:p w:rsidR="0075681C" w:rsidRDefault="0075681C">
            <w:pPr>
              <w:numPr>
                <w:ilvl w:val="0"/>
                <w:numId w:val="1"/>
              </w:numPr>
              <w:spacing w:before="100" w:beforeAutospacing="1" w:after="100" w:afterAutospacing="1"/>
              <w:jc w:val="both"/>
            </w:pPr>
            <w:r>
              <w:rPr>
                <w:color w:val="000000"/>
                <w:spacing w:val="1"/>
                <w:sz w:val="27"/>
                <w:szCs w:val="27"/>
              </w:rPr>
              <w:t>методичні розробки;</w:t>
            </w:r>
          </w:p>
          <w:p w:rsidR="0075681C" w:rsidRDefault="0075681C">
            <w:pPr>
              <w:numPr>
                <w:ilvl w:val="0"/>
                <w:numId w:val="1"/>
              </w:numPr>
              <w:spacing w:before="100" w:beforeAutospacing="1" w:after="100" w:afterAutospacing="1"/>
              <w:jc w:val="both"/>
            </w:pPr>
            <w:r>
              <w:rPr>
                <w:color w:val="000000"/>
                <w:spacing w:val="1"/>
                <w:sz w:val="27"/>
                <w:szCs w:val="27"/>
              </w:rPr>
              <w:t>буклети;</w:t>
            </w:r>
          </w:p>
          <w:p w:rsidR="0075681C" w:rsidRDefault="0075681C">
            <w:pPr>
              <w:numPr>
                <w:ilvl w:val="0"/>
                <w:numId w:val="1"/>
              </w:numPr>
              <w:spacing w:before="100" w:beforeAutospacing="1" w:after="100" w:afterAutospacing="1"/>
              <w:jc w:val="both"/>
            </w:pPr>
            <w:r>
              <w:rPr>
                <w:color w:val="000000"/>
                <w:spacing w:val="1"/>
                <w:sz w:val="27"/>
                <w:szCs w:val="27"/>
              </w:rPr>
              <w:t>практичні заняття;</w:t>
            </w:r>
          </w:p>
          <w:p w:rsidR="0075681C" w:rsidRDefault="0075681C">
            <w:pPr>
              <w:numPr>
                <w:ilvl w:val="0"/>
                <w:numId w:val="1"/>
              </w:numPr>
              <w:spacing w:before="100" w:beforeAutospacing="1" w:after="100" w:afterAutospacing="1"/>
              <w:jc w:val="both"/>
            </w:pPr>
            <w:r>
              <w:rPr>
                <w:color w:val="000000"/>
                <w:spacing w:val="1"/>
                <w:sz w:val="27"/>
                <w:szCs w:val="27"/>
              </w:rPr>
              <w:t>авторські програми;</w:t>
            </w:r>
          </w:p>
          <w:p w:rsidR="0075681C" w:rsidRDefault="0075681C">
            <w:pPr>
              <w:numPr>
                <w:ilvl w:val="0"/>
                <w:numId w:val="1"/>
              </w:numPr>
              <w:spacing w:before="100" w:beforeAutospacing="1" w:after="100" w:afterAutospacing="1"/>
              <w:jc w:val="both"/>
            </w:pPr>
            <w:r>
              <w:rPr>
                <w:color w:val="000000"/>
                <w:spacing w:val="1"/>
                <w:sz w:val="27"/>
                <w:szCs w:val="27"/>
              </w:rPr>
              <w:t>діагностичні програми;</w:t>
            </w:r>
          </w:p>
          <w:p w:rsidR="0075681C" w:rsidRDefault="0075681C">
            <w:pPr>
              <w:numPr>
                <w:ilvl w:val="0"/>
                <w:numId w:val="1"/>
              </w:numPr>
              <w:spacing w:before="100" w:beforeAutospacing="1" w:after="100" w:afterAutospacing="1"/>
              <w:jc w:val="both"/>
            </w:pPr>
            <w:r>
              <w:rPr>
                <w:color w:val="000000"/>
                <w:spacing w:val="1"/>
                <w:sz w:val="27"/>
                <w:szCs w:val="27"/>
              </w:rPr>
              <w:t>соціальні програми;</w:t>
            </w:r>
          </w:p>
          <w:p w:rsidR="0075681C" w:rsidRDefault="0075681C">
            <w:pPr>
              <w:numPr>
                <w:ilvl w:val="0"/>
                <w:numId w:val="1"/>
              </w:numPr>
              <w:spacing w:before="100" w:beforeAutospacing="1" w:after="100" w:afterAutospacing="1"/>
              <w:jc w:val="both"/>
            </w:pPr>
            <w:r>
              <w:rPr>
                <w:color w:val="000000"/>
                <w:spacing w:val="1"/>
                <w:sz w:val="27"/>
                <w:szCs w:val="27"/>
              </w:rPr>
              <w:t>просвітницькі програми;</w:t>
            </w:r>
          </w:p>
          <w:p w:rsidR="0075681C" w:rsidRDefault="0075681C">
            <w:pPr>
              <w:numPr>
                <w:ilvl w:val="0"/>
                <w:numId w:val="1"/>
              </w:numPr>
              <w:spacing w:before="100" w:beforeAutospacing="1" w:after="100" w:afterAutospacing="1"/>
              <w:jc w:val="both"/>
              <w:rPr>
                <w:lang w:val="ru-RU"/>
              </w:rPr>
            </w:pPr>
            <w:r>
              <w:rPr>
                <w:color w:val="000000"/>
                <w:spacing w:val="1"/>
                <w:sz w:val="27"/>
                <w:szCs w:val="27"/>
                <w:lang w:val="ru-RU"/>
              </w:rPr>
              <w:t>тренерські програми (за наявності</w:t>
            </w:r>
            <w:r>
              <w:rPr>
                <w:color w:val="000000"/>
                <w:spacing w:val="1"/>
                <w:sz w:val="27"/>
                <w:szCs w:val="27"/>
              </w:rPr>
              <w:t> </w:t>
            </w:r>
            <w:r>
              <w:rPr>
                <w:color w:val="000000"/>
                <w:spacing w:val="1"/>
                <w:sz w:val="27"/>
                <w:szCs w:val="27"/>
                <w:lang w:val="ru-RU"/>
              </w:rPr>
              <w:t>сертифікату).</w:t>
            </w:r>
            <w:r>
              <w:t> </w:t>
            </w: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Класифікація методів роботи</w:t>
      </w: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shd w:val="clear" w:color="auto" w:fill="FFFFFF"/>
              <w:spacing w:line="202" w:lineRule="atLeast"/>
              <w:rPr>
                <w:lang w:val="ru-RU"/>
              </w:rPr>
            </w:pPr>
            <w:r>
              <w:rPr>
                <w:color w:val="545454"/>
                <w:spacing w:val="-1"/>
                <w:lang w:val="ru-RU"/>
              </w:rPr>
              <w:t>КЛАСИФІКАЦІЯ ОСНОВНИХ МЕТОДІВ, ЯКІ ВИКОРИСТОВУЮТЬСЯ СОЦІАЛЬНИМ ПЕДАГОГОМ</w:t>
            </w:r>
          </w:p>
          <w:p w:rsidR="0075681C" w:rsidRDefault="0075681C">
            <w:pPr>
              <w:pStyle w:val="a4"/>
              <w:shd w:val="clear" w:color="auto" w:fill="FFFFFF"/>
              <w:spacing w:before="0" w:beforeAutospacing="0" w:after="0" w:afterAutospacing="0" w:line="202" w:lineRule="atLeast"/>
              <w:ind w:left="1987"/>
              <w:rPr>
                <w:lang w:val="ru-RU"/>
              </w:rPr>
            </w:pPr>
            <w:r>
              <w:t> </w:t>
            </w:r>
          </w:p>
          <w:tbl>
            <w:tblPr>
              <w:tblW w:w="0" w:type="auto"/>
              <w:tblBorders>
                <w:top w:val="outset" w:sz="4" w:space="0" w:color="888888"/>
                <w:left w:val="outset" w:sz="4" w:space="0" w:color="888888"/>
                <w:bottom w:val="outset" w:sz="4" w:space="0" w:color="888888"/>
                <w:right w:val="outset" w:sz="4" w:space="0" w:color="888888"/>
              </w:tblBorders>
              <w:tblLook w:val="04A0" w:firstRow="1" w:lastRow="0" w:firstColumn="1" w:lastColumn="0" w:noHBand="0" w:noVBand="1"/>
            </w:tblPr>
            <w:tblGrid>
              <w:gridCol w:w="2905"/>
              <w:gridCol w:w="2878"/>
              <w:gridCol w:w="2869"/>
            </w:tblGrid>
            <w:tr w:rsidR="0075681C">
              <w:trPr>
                <w:trHeight w:val="369"/>
              </w:trPr>
              <w:tc>
                <w:tcPr>
                  <w:tcW w:w="2692" w:type="dxa"/>
                  <w:tcBorders>
                    <w:top w:val="outset" w:sz="6" w:space="0" w:color="auto"/>
                    <w:left w:val="outset" w:sz="6" w:space="0" w:color="auto"/>
                    <w:bottom w:val="outset" w:sz="6" w:space="0" w:color="auto"/>
                    <w:right w:val="outset" w:sz="6" w:space="0" w:color="auto"/>
                  </w:tcBorders>
                  <w:tcMar>
                    <w:top w:w="9" w:type="dxa"/>
                    <w:left w:w="37" w:type="dxa"/>
                    <w:bottom w:w="9" w:type="dxa"/>
                    <w:right w:w="37" w:type="dxa"/>
                  </w:tcMar>
                  <w:hideMark/>
                </w:tcPr>
                <w:p w:rsidR="0075681C" w:rsidRDefault="0075681C">
                  <w:pPr>
                    <w:pStyle w:val="a4"/>
                    <w:jc w:val="center"/>
                  </w:pPr>
                  <w:r>
                    <w:t> Соціальні методи</w:t>
                  </w:r>
                </w:p>
              </w:tc>
              <w:tc>
                <w:tcPr>
                  <w:tcW w:w="2880" w:type="dxa"/>
                  <w:tcBorders>
                    <w:top w:val="outset" w:sz="6" w:space="0" w:color="auto"/>
                    <w:left w:val="outset" w:sz="6" w:space="0" w:color="auto"/>
                    <w:bottom w:val="outset" w:sz="6" w:space="0" w:color="auto"/>
                    <w:right w:val="outset" w:sz="6" w:space="0" w:color="auto"/>
                  </w:tcBorders>
                  <w:tcMar>
                    <w:top w:w="9" w:type="dxa"/>
                    <w:left w:w="37" w:type="dxa"/>
                    <w:bottom w:w="9" w:type="dxa"/>
                    <w:right w:w="37" w:type="dxa"/>
                  </w:tcMar>
                  <w:hideMark/>
                </w:tcPr>
                <w:p w:rsidR="0075681C" w:rsidRDefault="0075681C">
                  <w:pPr>
                    <w:pStyle w:val="a4"/>
                    <w:jc w:val="center"/>
                  </w:pPr>
                  <w:r>
                    <w:t> Психологічні методи</w:t>
                  </w:r>
                </w:p>
              </w:tc>
              <w:tc>
                <w:tcPr>
                  <w:tcW w:w="3060" w:type="dxa"/>
                  <w:tcBorders>
                    <w:top w:val="outset" w:sz="6" w:space="0" w:color="auto"/>
                    <w:left w:val="outset" w:sz="6" w:space="0" w:color="auto"/>
                    <w:bottom w:val="outset" w:sz="6" w:space="0" w:color="auto"/>
                    <w:right w:val="outset" w:sz="6" w:space="0" w:color="auto"/>
                  </w:tcBorders>
                  <w:tcMar>
                    <w:top w:w="9" w:type="dxa"/>
                    <w:left w:w="37" w:type="dxa"/>
                    <w:bottom w:w="9" w:type="dxa"/>
                    <w:right w:w="37" w:type="dxa"/>
                  </w:tcMar>
                  <w:hideMark/>
                </w:tcPr>
                <w:p w:rsidR="0075681C" w:rsidRDefault="0075681C">
                  <w:pPr>
                    <w:pStyle w:val="a4"/>
                    <w:jc w:val="center"/>
                  </w:pPr>
                  <w:r>
                    <w:t> Педагогічні методи</w:t>
                  </w:r>
                </w:p>
              </w:tc>
            </w:tr>
            <w:tr w:rsidR="0075681C">
              <w:trPr>
                <w:trHeight w:val="1874"/>
              </w:trPr>
              <w:tc>
                <w:tcPr>
                  <w:tcW w:w="2692" w:type="dxa"/>
                  <w:tcBorders>
                    <w:top w:val="outset" w:sz="6" w:space="0" w:color="auto"/>
                    <w:left w:val="outset" w:sz="6" w:space="0" w:color="auto"/>
                    <w:bottom w:val="outset" w:sz="6" w:space="0" w:color="auto"/>
                    <w:right w:val="outset" w:sz="6" w:space="0" w:color="auto"/>
                  </w:tcBorders>
                  <w:tcMar>
                    <w:top w:w="9" w:type="dxa"/>
                    <w:left w:w="37" w:type="dxa"/>
                    <w:bottom w:w="9" w:type="dxa"/>
                    <w:right w:w="37" w:type="dxa"/>
                  </w:tcMar>
                  <w:hideMark/>
                </w:tcPr>
                <w:p w:rsidR="0075681C" w:rsidRDefault="0075681C">
                  <w:pPr>
                    <w:pStyle w:val="a4"/>
                  </w:pPr>
                  <w:r>
                    <w:t> Методи соціальної діагностики</w:t>
                  </w:r>
                </w:p>
                <w:p w:rsidR="0075681C" w:rsidRDefault="0075681C">
                  <w:pPr>
                    <w:numPr>
                      <w:ilvl w:val="0"/>
                      <w:numId w:val="2"/>
                    </w:numPr>
                    <w:spacing w:before="100" w:beforeAutospacing="1" w:after="100" w:afterAutospacing="1"/>
                  </w:pPr>
                  <w:r>
                    <w:t>інтерв'ю</w:t>
                  </w:r>
                </w:p>
                <w:p w:rsidR="0075681C" w:rsidRDefault="0075681C">
                  <w:pPr>
                    <w:numPr>
                      <w:ilvl w:val="0"/>
                      <w:numId w:val="2"/>
                    </w:numPr>
                    <w:spacing w:before="100" w:beforeAutospacing="1" w:after="100" w:afterAutospacing="1"/>
                  </w:pPr>
                  <w:r>
                    <w:t>моніторинг</w:t>
                  </w:r>
                </w:p>
                <w:p w:rsidR="0075681C" w:rsidRDefault="0075681C">
                  <w:pPr>
                    <w:numPr>
                      <w:ilvl w:val="0"/>
                      <w:numId w:val="2"/>
                    </w:numPr>
                    <w:spacing w:before="100" w:beforeAutospacing="1" w:after="100" w:afterAutospacing="1"/>
                  </w:pPr>
                  <w:r>
                    <w:t>соціологічне опитування</w:t>
                  </w:r>
                </w:p>
                <w:p w:rsidR="0075681C" w:rsidRDefault="0075681C">
                  <w:pPr>
                    <w:numPr>
                      <w:ilvl w:val="0"/>
                      <w:numId w:val="2"/>
                    </w:numPr>
                    <w:spacing w:before="100" w:beforeAutospacing="1" w:after="100" w:afterAutospacing="1"/>
                  </w:pPr>
                  <w:r>
                    <w:t>експертна оцінка</w:t>
                  </w:r>
                </w:p>
                <w:p w:rsidR="0075681C" w:rsidRDefault="0075681C">
                  <w:pPr>
                    <w:numPr>
                      <w:ilvl w:val="0"/>
                      <w:numId w:val="2"/>
                    </w:numPr>
                    <w:spacing w:before="100" w:beforeAutospacing="1" w:after="100" w:afterAutospacing="1"/>
                  </w:pPr>
                  <w:r>
                    <w:t>експертний прогноз</w:t>
                  </w:r>
                </w:p>
                <w:p w:rsidR="0075681C" w:rsidRDefault="0075681C">
                  <w:pPr>
                    <w:numPr>
                      <w:ilvl w:val="0"/>
                      <w:numId w:val="2"/>
                    </w:numPr>
                    <w:spacing w:before="100" w:beforeAutospacing="1" w:after="100" w:afterAutospacing="1"/>
                  </w:pPr>
                  <w:r>
                    <w:t>біографічний метод</w:t>
                  </w:r>
                </w:p>
                <w:p w:rsidR="0075681C" w:rsidRDefault="0075681C">
                  <w:pPr>
                    <w:pStyle w:val="a4"/>
                  </w:pPr>
                  <w:r>
                    <w:t>Методи соціальної профілактики</w:t>
                  </w:r>
                </w:p>
                <w:p w:rsidR="0075681C" w:rsidRDefault="0075681C">
                  <w:pPr>
                    <w:numPr>
                      <w:ilvl w:val="0"/>
                      <w:numId w:val="3"/>
                    </w:numPr>
                    <w:spacing w:before="100" w:beforeAutospacing="1" w:after="100" w:afterAutospacing="1"/>
                  </w:pPr>
                  <w:r>
                    <w:t>превентивний метод</w:t>
                  </w:r>
                </w:p>
                <w:p w:rsidR="0075681C" w:rsidRDefault="0075681C">
                  <w:pPr>
                    <w:numPr>
                      <w:ilvl w:val="0"/>
                      <w:numId w:val="3"/>
                    </w:numPr>
                    <w:spacing w:before="100" w:beforeAutospacing="1" w:after="100" w:afterAutospacing="1"/>
                  </w:pPr>
                  <w:r>
                    <w:t>соціальна терапія</w:t>
                  </w:r>
                </w:p>
                <w:p w:rsidR="0075681C" w:rsidRDefault="0075681C">
                  <w:pPr>
                    <w:numPr>
                      <w:ilvl w:val="0"/>
                      <w:numId w:val="3"/>
                    </w:numPr>
                    <w:spacing w:before="100" w:beforeAutospacing="1" w:after="100" w:afterAutospacing="1"/>
                  </w:pPr>
                  <w:r>
                    <w:t>соціодрама</w:t>
                  </w:r>
                </w:p>
                <w:p w:rsidR="0075681C" w:rsidRDefault="0075681C">
                  <w:pPr>
                    <w:numPr>
                      <w:ilvl w:val="0"/>
                      <w:numId w:val="3"/>
                    </w:numPr>
                    <w:spacing w:before="100" w:beforeAutospacing="1" w:after="100" w:afterAutospacing="1"/>
                  </w:pPr>
                  <w:r>
                    <w:t>група підтримки</w:t>
                  </w:r>
                </w:p>
                <w:p w:rsidR="0075681C" w:rsidRDefault="0075681C">
                  <w:pPr>
                    <w:pStyle w:val="a4"/>
                  </w:pPr>
                  <w:r>
                    <w:t>Методи соціального контролю</w:t>
                  </w:r>
                </w:p>
                <w:p w:rsidR="0075681C" w:rsidRDefault="0075681C">
                  <w:pPr>
                    <w:numPr>
                      <w:ilvl w:val="0"/>
                      <w:numId w:val="4"/>
                    </w:numPr>
                    <w:spacing w:before="100" w:beforeAutospacing="1" w:after="100" w:afterAutospacing="1"/>
                  </w:pPr>
                  <w:r>
                    <w:t>соціальний нагляд</w:t>
                  </w:r>
                </w:p>
                <w:p w:rsidR="0075681C" w:rsidRDefault="0075681C">
                  <w:pPr>
                    <w:numPr>
                      <w:ilvl w:val="0"/>
                      <w:numId w:val="4"/>
                    </w:numPr>
                    <w:spacing w:before="100" w:beforeAutospacing="1" w:after="100" w:afterAutospacing="1"/>
                  </w:pPr>
                  <w:r>
                    <w:t>соціальна опіка</w:t>
                  </w:r>
                </w:p>
                <w:p w:rsidR="0075681C" w:rsidRDefault="0075681C">
                  <w:pPr>
                    <w:numPr>
                      <w:ilvl w:val="0"/>
                      <w:numId w:val="4"/>
                    </w:numPr>
                    <w:spacing w:before="100" w:beforeAutospacing="1" w:after="100" w:afterAutospacing="1"/>
                  </w:pPr>
                  <w:r>
                    <w:t>соціально-медичний догляд</w:t>
                  </w:r>
                </w:p>
                <w:p w:rsidR="0075681C" w:rsidRDefault="0075681C">
                  <w:pPr>
                    <w:numPr>
                      <w:ilvl w:val="0"/>
                      <w:numId w:val="4"/>
                    </w:numPr>
                    <w:spacing w:before="100" w:beforeAutospacing="1" w:after="100" w:afterAutospacing="1"/>
                  </w:pPr>
                  <w:r>
                    <w:t xml:space="preserve">соціальне </w:t>
                  </w:r>
                  <w:r>
                    <w:lastRenderedPageBreak/>
                    <w:t>обслуговування</w:t>
                  </w:r>
                </w:p>
                <w:p w:rsidR="0075681C" w:rsidRDefault="0075681C">
                  <w:pPr>
                    <w:pStyle w:val="a4"/>
                  </w:pPr>
                  <w:r>
                    <w:t>Методи соціальної реабілітації</w:t>
                  </w:r>
                </w:p>
                <w:p w:rsidR="0075681C" w:rsidRDefault="0075681C">
                  <w:pPr>
                    <w:numPr>
                      <w:ilvl w:val="0"/>
                      <w:numId w:val="5"/>
                    </w:numPr>
                    <w:spacing w:before="100" w:beforeAutospacing="1" w:after="100" w:afterAutospacing="1"/>
                  </w:pPr>
                  <w:r>
                    <w:t>працетерапія</w:t>
                  </w:r>
                </w:p>
                <w:p w:rsidR="0075681C" w:rsidRDefault="0075681C">
                  <w:pPr>
                    <w:numPr>
                      <w:ilvl w:val="0"/>
                      <w:numId w:val="5"/>
                    </w:numPr>
                    <w:spacing w:before="100" w:beforeAutospacing="1" w:after="100" w:afterAutospacing="1"/>
                  </w:pPr>
                  <w:r>
                    <w:t>зміни у статусі</w:t>
                  </w:r>
                </w:p>
                <w:p w:rsidR="0075681C" w:rsidRDefault="0075681C">
                  <w:pPr>
                    <w:numPr>
                      <w:ilvl w:val="0"/>
                      <w:numId w:val="5"/>
                    </w:numPr>
                    <w:spacing w:before="100" w:beforeAutospacing="1" w:after="100" w:afterAutospacing="1"/>
                  </w:pPr>
                  <w:r>
                    <w:t>групова терапія</w:t>
                  </w:r>
                </w:p>
                <w:p w:rsidR="0075681C" w:rsidRDefault="0075681C">
                  <w:pPr>
                    <w:numPr>
                      <w:ilvl w:val="0"/>
                      <w:numId w:val="5"/>
                    </w:numPr>
                    <w:spacing w:before="100" w:beforeAutospacing="1" w:after="100" w:afterAutospacing="1"/>
                  </w:pPr>
                  <w:r>
                    <w:t>кризова інтервенція</w:t>
                  </w:r>
                </w:p>
                <w:p w:rsidR="0075681C" w:rsidRDefault="0075681C">
                  <w:pPr>
                    <w:pStyle w:val="a4"/>
                  </w:pPr>
                  <w:r>
                    <w:t>Соціально-економічні методи</w:t>
                  </w:r>
                </w:p>
                <w:p w:rsidR="0075681C" w:rsidRDefault="0075681C">
                  <w:pPr>
                    <w:numPr>
                      <w:ilvl w:val="0"/>
                      <w:numId w:val="6"/>
                    </w:numPr>
                    <w:spacing w:before="100" w:beforeAutospacing="1" w:after="100" w:afterAutospacing="1"/>
                  </w:pPr>
                  <w:r>
                    <w:t>метод пільг</w:t>
                  </w:r>
                </w:p>
                <w:p w:rsidR="0075681C" w:rsidRDefault="0075681C">
                  <w:pPr>
                    <w:numPr>
                      <w:ilvl w:val="0"/>
                      <w:numId w:val="6"/>
                    </w:numPr>
                    <w:spacing w:before="100" w:beforeAutospacing="1" w:after="100" w:afterAutospacing="1"/>
                  </w:pPr>
                  <w:r>
                    <w:t>метод компенсацій</w:t>
                  </w:r>
                </w:p>
                <w:p w:rsidR="0075681C" w:rsidRDefault="0075681C">
                  <w:pPr>
                    <w:numPr>
                      <w:ilvl w:val="0"/>
                      <w:numId w:val="6"/>
                    </w:numPr>
                    <w:spacing w:before="100" w:beforeAutospacing="1" w:after="100" w:afterAutospacing="1"/>
                  </w:pPr>
                  <w:r>
                    <w:t>соціальний патронаж</w:t>
                  </w:r>
                </w:p>
                <w:p w:rsidR="0075681C" w:rsidRDefault="0075681C">
                  <w:pPr>
                    <w:numPr>
                      <w:ilvl w:val="0"/>
                      <w:numId w:val="6"/>
                    </w:numPr>
                    <w:spacing w:before="100" w:beforeAutospacing="1" w:after="100" w:afterAutospacing="1"/>
                  </w:pPr>
                  <w:r>
                    <w:t>медичний патронаж</w:t>
                  </w:r>
                </w:p>
                <w:p w:rsidR="0075681C" w:rsidRDefault="0075681C">
                  <w:pPr>
                    <w:numPr>
                      <w:ilvl w:val="0"/>
                      <w:numId w:val="6"/>
                    </w:numPr>
                    <w:spacing w:before="100" w:beforeAutospacing="1" w:after="100" w:afterAutospacing="1"/>
                  </w:pPr>
                  <w:r>
                    <w:t>соціально-економічні санкції</w:t>
                  </w:r>
                </w:p>
                <w:p w:rsidR="0075681C" w:rsidRDefault="0075681C">
                  <w:pPr>
                    <w:pStyle w:val="a4"/>
                  </w:pPr>
                  <w:r>
                    <w:t>Організаційно-розпоряджувальні методи</w:t>
                  </w:r>
                </w:p>
                <w:p w:rsidR="0075681C" w:rsidRDefault="0075681C">
                  <w:pPr>
                    <w:numPr>
                      <w:ilvl w:val="0"/>
                      <w:numId w:val="7"/>
                    </w:numPr>
                    <w:spacing w:before="100" w:beforeAutospacing="1" w:after="100" w:afterAutospacing="1"/>
                  </w:pPr>
                  <w:r>
                    <w:t>регламентування</w:t>
                  </w:r>
                </w:p>
                <w:p w:rsidR="0075681C" w:rsidRDefault="0075681C">
                  <w:pPr>
                    <w:numPr>
                      <w:ilvl w:val="0"/>
                      <w:numId w:val="7"/>
                    </w:numPr>
                    <w:spacing w:before="100" w:beforeAutospacing="1" w:after="100" w:afterAutospacing="1"/>
                  </w:pPr>
                  <w:r>
                    <w:t>нормування</w:t>
                  </w:r>
                </w:p>
                <w:p w:rsidR="0075681C" w:rsidRDefault="0075681C">
                  <w:pPr>
                    <w:numPr>
                      <w:ilvl w:val="0"/>
                      <w:numId w:val="7"/>
                    </w:numPr>
                    <w:spacing w:before="100" w:beforeAutospacing="1" w:after="100" w:afterAutospacing="1"/>
                  </w:pPr>
                  <w:r>
                    <w:t>інструктування</w:t>
                  </w:r>
                </w:p>
                <w:p w:rsidR="0075681C" w:rsidRDefault="0075681C">
                  <w:pPr>
                    <w:numPr>
                      <w:ilvl w:val="0"/>
                      <w:numId w:val="7"/>
                    </w:numPr>
                    <w:spacing w:before="100" w:beforeAutospacing="1" w:after="100" w:afterAutospacing="1"/>
                  </w:pPr>
                  <w:r>
                    <w:t>критика</w:t>
                  </w:r>
                </w:p>
                <w:p w:rsidR="0075681C" w:rsidRDefault="0075681C">
                  <w:pPr>
                    <w:numPr>
                      <w:ilvl w:val="0"/>
                      <w:numId w:val="7"/>
                    </w:numPr>
                    <w:spacing w:before="100" w:beforeAutospacing="1" w:after="100" w:afterAutospacing="1"/>
                  </w:pPr>
                  <w:r>
                    <w:t>контроль і перевірка виконання</w:t>
                  </w:r>
                </w:p>
              </w:tc>
              <w:tc>
                <w:tcPr>
                  <w:tcW w:w="2880" w:type="dxa"/>
                  <w:tcBorders>
                    <w:top w:val="outset" w:sz="6" w:space="0" w:color="auto"/>
                    <w:left w:val="outset" w:sz="6" w:space="0" w:color="auto"/>
                    <w:bottom w:val="outset" w:sz="6" w:space="0" w:color="auto"/>
                    <w:right w:val="outset" w:sz="6" w:space="0" w:color="auto"/>
                  </w:tcBorders>
                  <w:tcMar>
                    <w:top w:w="9" w:type="dxa"/>
                    <w:left w:w="37" w:type="dxa"/>
                    <w:bottom w:w="9" w:type="dxa"/>
                    <w:right w:w="37" w:type="dxa"/>
                  </w:tcMar>
                  <w:hideMark/>
                </w:tcPr>
                <w:p w:rsidR="0075681C" w:rsidRDefault="0075681C">
                  <w:pPr>
                    <w:pStyle w:val="a4"/>
                  </w:pPr>
                  <w:r>
                    <w:lastRenderedPageBreak/>
                    <w:t> Психодіагностичні методи</w:t>
                  </w:r>
                </w:p>
                <w:p w:rsidR="0075681C" w:rsidRDefault="0075681C">
                  <w:pPr>
                    <w:numPr>
                      <w:ilvl w:val="0"/>
                      <w:numId w:val="8"/>
                    </w:numPr>
                    <w:spacing w:before="100" w:beforeAutospacing="1" w:after="100" w:afterAutospacing="1"/>
                  </w:pPr>
                  <w:r>
                    <w:t>тести інтелекту і здібностей</w:t>
                  </w:r>
                </w:p>
                <w:p w:rsidR="0075681C" w:rsidRDefault="0075681C">
                  <w:pPr>
                    <w:numPr>
                      <w:ilvl w:val="0"/>
                      <w:numId w:val="8"/>
                    </w:numPr>
                    <w:spacing w:before="100" w:beforeAutospacing="1" w:after="100" w:afterAutospacing="1"/>
                  </w:pPr>
                  <w:r>
                    <w:t>особистісні опитувальники</w:t>
                  </w:r>
                </w:p>
                <w:p w:rsidR="0075681C" w:rsidRDefault="0075681C">
                  <w:pPr>
                    <w:numPr>
                      <w:ilvl w:val="0"/>
                      <w:numId w:val="8"/>
                    </w:numPr>
                    <w:spacing w:before="100" w:beforeAutospacing="1" w:after="100" w:afterAutospacing="1"/>
                  </w:pPr>
                  <w:r>
                    <w:t>тести досягнень</w:t>
                  </w:r>
                </w:p>
                <w:p w:rsidR="0075681C" w:rsidRDefault="0075681C">
                  <w:pPr>
                    <w:numPr>
                      <w:ilvl w:val="0"/>
                      <w:numId w:val="8"/>
                    </w:numPr>
                    <w:spacing w:before="100" w:beforeAutospacing="1" w:after="100" w:afterAutospacing="1"/>
                  </w:pPr>
                  <w:r>
                    <w:t>проективні тести</w:t>
                  </w:r>
                </w:p>
                <w:p w:rsidR="0075681C" w:rsidRDefault="0075681C">
                  <w:pPr>
                    <w:numPr>
                      <w:ilvl w:val="0"/>
                      <w:numId w:val="8"/>
                    </w:numPr>
                    <w:spacing w:before="100" w:beforeAutospacing="1" w:after="100" w:afterAutospacing="1"/>
                  </w:pPr>
                  <w:r>
                    <w:t>малюночні тести</w:t>
                  </w:r>
                </w:p>
                <w:p w:rsidR="0075681C" w:rsidRDefault="0075681C">
                  <w:pPr>
                    <w:numPr>
                      <w:ilvl w:val="0"/>
                      <w:numId w:val="8"/>
                    </w:numPr>
                    <w:spacing w:before="100" w:beforeAutospacing="1" w:after="100" w:afterAutospacing="1"/>
                  </w:pPr>
                  <w:r>
                    <w:t>соціометрія</w:t>
                  </w:r>
                </w:p>
                <w:p w:rsidR="0075681C" w:rsidRDefault="0075681C">
                  <w:pPr>
                    <w:pStyle w:val="a4"/>
                  </w:pPr>
                  <w:r>
                    <w:t>Психокорекційні методи</w:t>
                  </w:r>
                </w:p>
                <w:p w:rsidR="0075681C" w:rsidRDefault="0075681C">
                  <w:pPr>
                    <w:numPr>
                      <w:ilvl w:val="0"/>
                      <w:numId w:val="9"/>
                    </w:numPr>
                    <w:spacing w:before="100" w:beforeAutospacing="1" w:after="100" w:afterAutospacing="1"/>
                  </w:pPr>
                  <w:r>
                    <w:t>психогімнастика</w:t>
                  </w:r>
                </w:p>
                <w:p w:rsidR="0075681C" w:rsidRDefault="0075681C">
                  <w:pPr>
                    <w:numPr>
                      <w:ilvl w:val="0"/>
                      <w:numId w:val="9"/>
                    </w:numPr>
                    <w:spacing w:before="100" w:beforeAutospacing="1" w:after="100" w:afterAutospacing="1"/>
                  </w:pPr>
                  <w:r>
                    <w:t>ігрова корекція</w:t>
                  </w:r>
                </w:p>
                <w:p w:rsidR="0075681C" w:rsidRDefault="0075681C">
                  <w:pPr>
                    <w:numPr>
                      <w:ilvl w:val="0"/>
                      <w:numId w:val="9"/>
                    </w:numPr>
                    <w:spacing w:before="100" w:beforeAutospacing="1" w:after="100" w:afterAutospacing="1"/>
                  </w:pPr>
                  <w:r>
                    <w:t>ігротерапія</w:t>
                  </w:r>
                </w:p>
                <w:p w:rsidR="0075681C" w:rsidRDefault="0075681C">
                  <w:pPr>
                    <w:numPr>
                      <w:ilvl w:val="0"/>
                      <w:numId w:val="9"/>
                    </w:numPr>
                    <w:spacing w:before="100" w:beforeAutospacing="1" w:after="100" w:afterAutospacing="1"/>
                  </w:pPr>
                  <w:r>
                    <w:t>арт-терапія</w:t>
                  </w:r>
                </w:p>
                <w:p w:rsidR="0075681C" w:rsidRDefault="0075681C">
                  <w:pPr>
                    <w:numPr>
                      <w:ilvl w:val="0"/>
                      <w:numId w:val="9"/>
                    </w:numPr>
                    <w:spacing w:before="100" w:beforeAutospacing="1" w:after="100" w:afterAutospacing="1"/>
                  </w:pPr>
                  <w:r>
                    <w:t>діагностичний навчаючий експеримент</w:t>
                  </w:r>
                </w:p>
                <w:p w:rsidR="0075681C" w:rsidRDefault="0075681C">
                  <w:pPr>
                    <w:numPr>
                      <w:ilvl w:val="0"/>
                      <w:numId w:val="9"/>
                    </w:numPr>
                    <w:spacing w:before="100" w:beforeAutospacing="1" w:after="100" w:afterAutospacing="1"/>
                  </w:pPr>
                  <w:r>
                    <w:t>соціально-психологічний тренінг</w:t>
                  </w:r>
                </w:p>
                <w:p w:rsidR="0075681C" w:rsidRDefault="0075681C">
                  <w:pPr>
                    <w:numPr>
                      <w:ilvl w:val="0"/>
                      <w:numId w:val="9"/>
                    </w:numPr>
                    <w:spacing w:before="100" w:beforeAutospacing="1" w:after="100" w:afterAutospacing="1"/>
                  </w:pPr>
                  <w:r>
                    <w:t>тренінг поведінки</w:t>
                  </w:r>
                </w:p>
                <w:p w:rsidR="0075681C" w:rsidRDefault="0075681C">
                  <w:pPr>
                    <w:pStyle w:val="a4"/>
                  </w:pPr>
                  <w:r>
                    <w:t>Методи психологічного консультування</w:t>
                  </w:r>
                </w:p>
                <w:p w:rsidR="0075681C" w:rsidRDefault="0075681C">
                  <w:pPr>
                    <w:numPr>
                      <w:ilvl w:val="0"/>
                      <w:numId w:val="10"/>
                    </w:numPr>
                    <w:spacing w:before="100" w:beforeAutospacing="1" w:after="100" w:afterAutospacing="1"/>
                  </w:pPr>
                  <w:r>
                    <w:lastRenderedPageBreak/>
                    <w:t>емпатичне слухання</w:t>
                  </w:r>
                </w:p>
                <w:p w:rsidR="0075681C" w:rsidRDefault="0075681C">
                  <w:pPr>
                    <w:numPr>
                      <w:ilvl w:val="0"/>
                      <w:numId w:val="10"/>
                    </w:numPr>
                    <w:spacing w:before="100" w:beforeAutospacing="1" w:after="100" w:afterAutospacing="1"/>
                  </w:pPr>
                  <w:r>
                    <w:t>інтерпретація</w:t>
                  </w:r>
                </w:p>
                <w:p w:rsidR="0075681C" w:rsidRDefault="0075681C">
                  <w:pPr>
                    <w:numPr>
                      <w:ilvl w:val="0"/>
                      <w:numId w:val="10"/>
                    </w:numPr>
                    <w:spacing w:before="100" w:beforeAutospacing="1" w:after="100" w:afterAutospacing="1"/>
                  </w:pPr>
                  <w:r>
                    <w:t>ідентифікація</w:t>
                  </w:r>
                </w:p>
                <w:p w:rsidR="0075681C" w:rsidRDefault="0075681C">
                  <w:pPr>
                    <w:numPr>
                      <w:ilvl w:val="0"/>
                      <w:numId w:val="10"/>
                    </w:numPr>
                    <w:spacing w:before="100" w:beforeAutospacing="1" w:after="100" w:afterAutospacing="1"/>
                  </w:pPr>
                  <w:r>
                    <w:t>фасилітація</w:t>
                  </w:r>
                </w:p>
                <w:p w:rsidR="0075681C" w:rsidRDefault="0075681C">
                  <w:pPr>
                    <w:numPr>
                      <w:ilvl w:val="0"/>
                      <w:numId w:val="10"/>
                    </w:numPr>
                    <w:spacing w:before="100" w:beforeAutospacing="1" w:after="100" w:afterAutospacing="1"/>
                  </w:pPr>
                  <w:r>
                    <w:t>висування гіпотез</w:t>
                  </w:r>
                </w:p>
                <w:p w:rsidR="0075681C" w:rsidRDefault="0075681C">
                  <w:pPr>
                    <w:pStyle w:val="a4"/>
                  </w:pPr>
                  <w:r>
                    <w:t>Методи психотерапії</w:t>
                  </w:r>
                </w:p>
                <w:p w:rsidR="0075681C" w:rsidRDefault="0075681C">
                  <w:pPr>
                    <w:numPr>
                      <w:ilvl w:val="0"/>
                      <w:numId w:val="11"/>
                    </w:numPr>
                    <w:spacing w:before="100" w:beforeAutospacing="1" w:after="100" w:afterAutospacing="1"/>
                  </w:pPr>
                  <w:r>
                    <w:t>сугестія</w:t>
                  </w:r>
                </w:p>
                <w:p w:rsidR="0075681C" w:rsidRDefault="0075681C">
                  <w:pPr>
                    <w:numPr>
                      <w:ilvl w:val="0"/>
                      <w:numId w:val="11"/>
                    </w:numPr>
                    <w:spacing w:before="100" w:beforeAutospacing="1" w:after="100" w:afterAutospacing="1"/>
                  </w:pPr>
                  <w:r>
                    <w:t>самонавіювання</w:t>
                  </w:r>
                </w:p>
                <w:p w:rsidR="0075681C" w:rsidRDefault="0075681C">
                  <w:pPr>
                    <w:numPr>
                      <w:ilvl w:val="0"/>
                      <w:numId w:val="11"/>
                    </w:numPr>
                    <w:spacing w:before="100" w:beforeAutospacing="1" w:after="100" w:afterAutospacing="1"/>
                  </w:pPr>
                  <w:r>
                    <w:t>раціоналізація</w:t>
                  </w:r>
                </w:p>
                <w:p w:rsidR="0075681C" w:rsidRDefault="0075681C">
                  <w:pPr>
                    <w:numPr>
                      <w:ilvl w:val="0"/>
                      <w:numId w:val="11"/>
                    </w:numPr>
                    <w:spacing w:before="100" w:beforeAutospacing="1" w:after="100" w:afterAutospacing="1"/>
                  </w:pPr>
                  <w:r>
                    <w:t>психоаналіз</w:t>
                  </w:r>
                </w:p>
                <w:p w:rsidR="0075681C" w:rsidRDefault="0075681C">
                  <w:pPr>
                    <w:numPr>
                      <w:ilvl w:val="0"/>
                      <w:numId w:val="11"/>
                    </w:numPr>
                    <w:spacing w:before="100" w:beforeAutospacing="1" w:after="100" w:afterAutospacing="1"/>
                  </w:pPr>
                  <w:r>
                    <w:t>транзактний аналіз</w:t>
                  </w:r>
                </w:p>
                <w:p w:rsidR="0075681C" w:rsidRDefault="0075681C">
                  <w:pPr>
                    <w:numPr>
                      <w:ilvl w:val="0"/>
                      <w:numId w:val="11"/>
                    </w:numPr>
                    <w:spacing w:before="100" w:beforeAutospacing="1" w:after="100" w:afterAutospacing="1"/>
                  </w:pPr>
                  <w:r>
                    <w:t>групова терапія</w:t>
                  </w:r>
                </w:p>
                <w:p w:rsidR="0075681C" w:rsidRDefault="0075681C">
                  <w:pPr>
                    <w:numPr>
                      <w:ilvl w:val="0"/>
                      <w:numId w:val="11"/>
                    </w:numPr>
                    <w:spacing w:before="100" w:beforeAutospacing="1" w:after="100" w:afterAutospacing="1"/>
                  </w:pPr>
                  <w:r>
                    <w:t>поведінкова терапія</w:t>
                  </w:r>
                </w:p>
                <w:p w:rsidR="0075681C" w:rsidRDefault="0075681C">
                  <w:pPr>
                    <w:numPr>
                      <w:ilvl w:val="0"/>
                      <w:numId w:val="11"/>
                    </w:numPr>
                    <w:spacing w:before="100" w:beforeAutospacing="1" w:after="100" w:afterAutospacing="1"/>
                  </w:pPr>
                  <w:r>
                    <w:t>сімейна психотерапія</w:t>
                  </w:r>
                </w:p>
              </w:tc>
              <w:tc>
                <w:tcPr>
                  <w:tcW w:w="3060" w:type="dxa"/>
                  <w:tcBorders>
                    <w:top w:val="outset" w:sz="6" w:space="0" w:color="auto"/>
                    <w:left w:val="outset" w:sz="6" w:space="0" w:color="auto"/>
                    <w:bottom w:val="outset" w:sz="6" w:space="0" w:color="auto"/>
                    <w:right w:val="outset" w:sz="6" w:space="0" w:color="auto"/>
                  </w:tcBorders>
                  <w:tcMar>
                    <w:top w:w="9" w:type="dxa"/>
                    <w:left w:w="37" w:type="dxa"/>
                    <w:bottom w:w="9" w:type="dxa"/>
                    <w:right w:w="37" w:type="dxa"/>
                  </w:tcMar>
                  <w:hideMark/>
                </w:tcPr>
                <w:p w:rsidR="0075681C" w:rsidRDefault="0075681C">
                  <w:pPr>
                    <w:pStyle w:val="a4"/>
                  </w:pPr>
                  <w:r>
                    <w:lastRenderedPageBreak/>
                    <w:t> Організаційні методи</w:t>
                  </w:r>
                </w:p>
                <w:p w:rsidR="0075681C" w:rsidRDefault="0075681C">
                  <w:pPr>
                    <w:numPr>
                      <w:ilvl w:val="0"/>
                      <w:numId w:val="12"/>
                    </w:numPr>
                    <w:spacing w:before="100" w:beforeAutospacing="1" w:after="100" w:afterAutospacing="1"/>
                  </w:pPr>
                  <w:r>
                    <w:t>педагогічний експеримент</w:t>
                  </w:r>
                </w:p>
                <w:p w:rsidR="0075681C" w:rsidRDefault="0075681C">
                  <w:pPr>
                    <w:numPr>
                      <w:ilvl w:val="0"/>
                      <w:numId w:val="12"/>
                    </w:numPr>
                    <w:spacing w:before="100" w:beforeAutospacing="1" w:after="100" w:afterAutospacing="1"/>
                  </w:pPr>
                  <w:r>
                    <w:t>педагогічна діагностика</w:t>
                  </w:r>
                </w:p>
                <w:p w:rsidR="0075681C" w:rsidRDefault="0075681C">
                  <w:pPr>
                    <w:numPr>
                      <w:ilvl w:val="0"/>
                      <w:numId w:val="12"/>
                    </w:numPr>
                    <w:spacing w:before="100" w:beforeAutospacing="1" w:after="100" w:afterAutospacing="1"/>
                  </w:pPr>
                  <w:r>
                    <w:t>педагогічне спостереження</w:t>
                  </w:r>
                </w:p>
                <w:p w:rsidR="0075681C" w:rsidRDefault="0075681C">
                  <w:pPr>
                    <w:numPr>
                      <w:ilvl w:val="0"/>
                      <w:numId w:val="12"/>
                    </w:numPr>
                    <w:spacing w:before="100" w:beforeAutospacing="1" w:after="100" w:afterAutospacing="1"/>
                  </w:pPr>
                  <w:r>
                    <w:t>природній експеримент</w:t>
                  </w:r>
                </w:p>
                <w:p w:rsidR="0075681C" w:rsidRDefault="0075681C">
                  <w:pPr>
                    <w:pStyle w:val="a4"/>
                  </w:pPr>
                  <w:r>
                    <w:t>Методи навчання</w:t>
                  </w:r>
                </w:p>
                <w:p w:rsidR="0075681C" w:rsidRDefault="0075681C">
                  <w:pPr>
                    <w:numPr>
                      <w:ilvl w:val="0"/>
                      <w:numId w:val="13"/>
                    </w:numPr>
                    <w:spacing w:before="100" w:beforeAutospacing="1" w:after="100" w:afterAutospacing="1"/>
                    <w:rPr>
                      <w:lang w:val="ru-RU"/>
                    </w:rPr>
                  </w:pPr>
                  <w:r>
                    <w:rPr>
                      <w:lang w:val="ru-RU"/>
                    </w:rPr>
                    <w:t>словесні (розповідь, пояснення, бесіда, дискусія, лекція)</w:t>
                  </w:r>
                </w:p>
                <w:p w:rsidR="0075681C" w:rsidRDefault="0075681C">
                  <w:pPr>
                    <w:numPr>
                      <w:ilvl w:val="0"/>
                      <w:numId w:val="13"/>
                    </w:numPr>
                    <w:spacing w:before="100" w:beforeAutospacing="1" w:after="100" w:afterAutospacing="1"/>
                    <w:rPr>
                      <w:lang w:val="ru-RU"/>
                    </w:rPr>
                  </w:pPr>
                  <w:r>
                    <w:rPr>
                      <w:lang w:val="ru-RU"/>
                    </w:rPr>
                    <w:t>наочні (демонстрація, ілюстрація, робота з книгою)</w:t>
                  </w:r>
                </w:p>
                <w:p w:rsidR="0075681C" w:rsidRDefault="0075681C">
                  <w:pPr>
                    <w:numPr>
                      <w:ilvl w:val="0"/>
                      <w:numId w:val="13"/>
                    </w:numPr>
                    <w:spacing w:before="100" w:beforeAutospacing="1" w:after="100" w:afterAutospacing="1"/>
                    <w:rPr>
                      <w:lang w:val="ru-RU"/>
                    </w:rPr>
                  </w:pPr>
                  <w:r>
                    <w:rPr>
                      <w:lang w:val="ru-RU"/>
                    </w:rPr>
                    <w:t>практичні (вправи, лабораторні і практичні роботи, дидактичні ігри, творчі завдання, проблемні ситуації)</w:t>
                  </w:r>
                </w:p>
                <w:p w:rsidR="0075681C" w:rsidRDefault="0075681C">
                  <w:pPr>
                    <w:pStyle w:val="a4"/>
                  </w:pPr>
                  <w:r>
                    <w:lastRenderedPageBreak/>
                    <w:t>Методи виховання</w:t>
                  </w:r>
                </w:p>
                <w:p w:rsidR="0075681C" w:rsidRDefault="0075681C">
                  <w:pPr>
                    <w:numPr>
                      <w:ilvl w:val="0"/>
                      <w:numId w:val="14"/>
                    </w:numPr>
                    <w:spacing w:before="100" w:beforeAutospacing="1" w:after="100" w:afterAutospacing="1"/>
                  </w:pPr>
                  <w:r>
                    <w:t>позитивний приклад</w:t>
                  </w:r>
                </w:p>
                <w:p w:rsidR="0075681C" w:rsidRDefault="0075681C">
                  <w:pPr>
                    <w:numPr>
                      <w:ilvl w:val="0"/>
                      <w:numId w:val="14"/>
                    </w:numPr>
                    <w:spacing w:before="100" w:beforeAutospacing="1" w:after="100" w:afterAutospacing="1"/>
                  </w:pPr>
                  <w:r>
                    <w:t>переконання</w:t>
                  </w:r>
                </w:p>
                <w:p w:rsidR="0075681C" w:rsidRDefault="0075681C">
                  <w:pPr>
                    <w:numPr>
                      <w:ilvl w:val="0"/>
                      <w:numId w:val="14"/>
                    </w:numPr>
                    <w:spacing w:before="100" w:beforeAutospacing="1" w:after="100" w:afterAutospacing="1"/>
                  </w:pPr>
                  <w:r>
                    <w:t>привчання</w:t>
                  </w:r>
                </w:p>
                <w:p w:rsidR="0075681C" w:rsidRDefault="0075681C">
                  <w:pPr>
                    <w:numPr>
                      <w:ilvl w:val="0"/>
                      <w:numId w:val="14"/>
                    </w:numPr>
                    <w:spacing w:before="100" w:beforeAutospacing="1" w:after="100" w:afterAutospacing="1"/>
                  </w:pPr>
                  <w:r>
                    <w:t>заохочення і покарання</w:t>
                  </w:r>
                </w:p>
                <w:p w:rsidR="0075681C" w:rsidRDefault="0075681C">
                  <w:pPr>
                    <w:numPr>
                      <w:ilvl w:val="0"/>
                      <w:numId w:val="14"/>
                    </w:numPr>
                    <w:spacing w:before="100" w:beforeAutospacing="1" w:after="100" w:afterAutospacing="1"/>
                  </w:pPr>
                  <w:r>
                    <w:t>навіювання</w:t>
                  </w:r>
                </w:p>
                <w:p w:rsidR="0075681C" w:rsidRDefault="0075681C">
                  <w:pPr>
                    <w:numPr>
                      <w:ilvl w:val="0"/>
                      <w:numId w:val="14"/>
                    </w:numPr>
                    <w:spacing w:before="100" w:beforeAutospacing="1" w:after="100" w:afterAutospacing="1"/>
                  </w:pPr>
                  <w:r>
                    <w:t>вправність</w:t>
                  </w:r>
                </w:p>
                <w:p w:rsidR="0075681C" w:rsidRDefault="0075681C">
                  <w:pPr>
                    <w:numPr>
                      <w:ilvl w:val="0"/>
                      <w:numId w:val="14"/>
                    </w:numPr>
                    <w:spacing w:before="100" w:beforeAutospacing="1" w:after="100" w:afterAutospacing="1"/>
                  </w:pPr>
                  <w:r>
                    <w:t>перспектива</w:t>
                  </w:r>
                </w:p>
                <w:p w:rsidR="0075681C" w:rsidRDefault="0075681C">
                  <w:pPr>
                    <w:numPr>
                      <w:ilvl w:val="0"/>
                      <w:numId w:val="14"/>
                    </w:numPr>
                    <w:spacing w:before="100" w:beforeAutospacing="1" w:after="100" w:afterAutospacing="1"/>
                  </w:pPr>
                  <w:r>
                    <w:t>гра</w:t>
                  </w:r>
                </w:p>
                <w:p w:rsidR="0075681C" w:rsidRDefault="0075681C">
                  <w:pPr>
                    <w:numPr>
                      <w:ilvl w:val="0"/>
                      <w:numId w:val="14"/>
                    </w:numPr>
                    <w:spacing w:before="100" w:beforeAutospacing="1" w:after="100" w:afterAutospacing="1"/>
                  </w:pPr>
                  <w:r>
                    <w:t>довіра</w:t>
                  </w:r>
                </w:p>
                <w:p w:rsidR="0075681C" w:rsidRDefault="0075681C">
                  <w:pPr>
                    <w:numPr>
                      <w:ilvl w:val="0"/>
                      <w:numId w:val="14"/>
                    </w:numPr>
                    <w:spacing w:before="100" w:beforeAutospacing="1" w:after="100" w:afterAutospacing="1"/>
                  </w:pPr>
                  <w:r>
                    <w:t>організація успіху</w:t>
                  </w:r>
                </w:p>
                <w:p w:rsidR="0075681C" w:rsidRDefault="0075681C">
                  <w:pPr>
                    <w:pStyle w:val="a4"/>
                  </w:pPr>
                  <w:r>
                    <w:t>Самовиховання</w:t>
                  </w:r>
                </w:p>
              </w:tc>
            </w:tr>
          </w:tbl>
          <w:p w:rsidR="0075681C" w:rsidRDefault="0075681C">
            <w:pPr>
              <w:rPr>
                <w:color w:val="545454"/>
              </w:rPr>
            </w:pP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Патронаж</w:t>
      </w: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pStyle w:val="a4"/>
              <w:spacing w:before="0" w:beforeAutospacing="0" w:after="0" w:afterAutospacing="0" w:line="175" w:lineRule="atLeast"/>
              <w:jc w:val="both"/>
              <w:rPr>
                <w:lang w:val="ru-RU"/>
              </w:rPr>
            </w:pPr>
            <w:r>
              <w:rPr>
                <w:color w:val="000000"/>
              </w:rPr>
              <w:t xml:space="preserve">Соціально-психологічний патронаж індивідуального розвитку дитини в освітньому процесі – це система професійної діяльності різних спеціалістів щодо створення умов прийняття дитиною оптимальних рішень для розвитку особистості на успішного навчання в ситуації шкільної взаємодії. </w:t>
            </w:r>
            <w:r>
              <w:rPr>
                <w:color w:val="000000"/>
                <w:lang w:val="ru-RU"/>
              </w:rPr>
              <w:t>Мається на увазі не будь яка допомога чи форма допомоги (а тим більше забезпечення), а підтримка, в основі якої лежить збереження максимуму свободи та відповідальності суб’єкта розвитку за вибір вирішення актуальної проблеми. Мається на увазі складний процес взаємодії</w:t>
            </w:r>
            <w:r>
              <w:rPr>
                <w:color w:val="000000"/>
              </w:rPr>
              <w:t> </w:t>
            </w:r>
            <w:r>
              <w:rPr>
                <w:rStyle w:val="apple-converted-space"/>
                <w:color w:val="000000"/>
              </w:rPr>
              <w:t> </w:t>
            </w:r>
            <w:r>
              <w:rPr>
                <w:color w:val="000000"/>
                <w:lang w:val="ru-RU"/>
              </w:rPr>
              <w:t>фахівців та</w:t>
            </w:r>
            <w:r>
              <w:rPr>
                <w:color w:val="000000"/>
              </w:rPr>
              <w:t> </w:t>
            </w:r>
            <w:r>
              <w:rPr>
                <w:rStyle w:val="apple-converted-space"/>
                <w:color w:val="000000"/>
              </w:rPr>
              <w:t> </w:t>
            </w:r>
            <w:r>
              <w:rPr>
                <w:color w:val="000000"/>
                <w:lang w:val="ru-RU"/>
              </w:rPr>
              <w:t>дитини, результатом якого є рішення та дія, яка веде до прогресу в розвитку</w:t>
            </w:r>
            <w:r>
              <w:rPr>
                <w:color w:val="000000"/>
              </w:rPr>
              <w:t> </w:t>
            </w:r>
            <w:r>
              <w:rPr>
                <w:rStyle w:val="apple-converted-space"/>
                <w:color w:val="000000"/>
              </w:rPr>
              <w:t> </w:t>
            </w:r>
            <w:r>
              <w:rPr>
                <w:color w:val="000000"/>
                <w:lang w:val="ru-RU"/>
              </w:rPr>
              <w:t>дитини. Не менш важливим є те що суб’єктом та носієм проблеми розвитку дитини є не тільки він сам, але й його</w:t>
            </w:r>
            <w:r>
              <w:rPr>
                <w:color w:val="000000"/>
              </w:rPr>
              <w:t> </w:t>
            </w:r>
            <w:r>
              <w:rPr>
                <w:rStyle w:val="apple-converted-space"/>
                <w:color w:val="000000"/>
              </w:rPr>
              <w:t> </w:t>
            </w:r>
            <w:r>
              <w:rPr>
                <w:color w:val="000000"/>
                <w:lang w:val="ru-RU"/>
              </w:rPr>
              <w:t>батьки та педагоги.</w:t>
            </w:r>
          </w:p>
          <w:p w:rsidR="0075681C" w:rsidRDefault="0075681C">
            <w:pPr>
              <w:pStyle w:val="a4"/>
              <w:spacing w:before="0" w:beforeAutospacing="0" w:after="0" w:afterAutospacing="0" w:line="175" w:lineRule="atLeast"/>
              <w:jc w:val="both"/>
              <w:rPr>
                <w:lang w:val="ru-RU"/>
              </w:rPr>
            </w:pPr>
            <w:r>
              <w:rPr>
                <w:color w:val="000000"/>
                <w:lang w:val="ru-RU"/>
              </w:rPr>
              <w:t>Слід розрізняти розуміння таких понять, як:</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процес проведення патронажу,</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метод проведення патронажу,</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 xml:space="preserve">служба, яка проводить патронаж в загальноосвітньому навчальному </w:t>
            </w:r>
            <w:r>
              <w:rPr>
                <w:color w:val="000000"/>
                <w:lang w:val="ru-RU"/>
              </w:rPr>
              <w:lastRenderedPageBreak/>
              <w:t>закладі.</w:t>
            </w:r>
          </w:p>
          <w:p w:rsidR="0075681C" w:rsidRDefault="0075681C">
            <w:pPr>
              <w:pStyle w:val="a4"/>
              <w:spacing w:before="0" w:beforeAutospacing="0" w:after="0" w:afterAutospacing="0" w:line="175" w:lineRule="atLeast"/>
              <w:jc w:val="both"/>
              <w:rPr>
                <w:lang w:val="ru-RU"/>
              </w:rPr>
            </w:pPr>
            <w:r>
              <w:rPr>
                <w:color w:val="000000"/>
                <w:lang w:val="ru-RU"/>
              </w:rPr>
              <w:t>Дуже близькими поняттями до поняття</w:t>
            </w:r>
            <w:r>
              <w:rPr>
                <w:color w:val="000000"/>
              </w:rPr>
              <w:t>  </w:t>
            </w:r>
            <w:r>
              <w:rPr>
                <w:rStyle w:val="apple-converted-space"/>
                <w:color w:val="000000"/>
              </w:rPr>
              <w:t> </w:t>
            </w:r>
            <w:r>
              <w:rPr>
                <w:color w:val="000000"/>
                <w:lang w:val="ru-RU"/>
              </w:rPr>
              <w:t>патронаж вважаються забезпечення, допомога.</w:t>
            </w:r>
          </w:p>
          <w:p w:rsidR="0075681C" w:rsidRDefault="0075681C">
            <w:pPr>
              <w:pStyle w:val="a4"/>
              <w:spacing w:before="0" w:beforeAutospacing="0" w:after="0" w:afterAutospacing="0" w:line="175" w:lineRule="atLeast"/>
              <w:jc w:val="both"/>
              <w:rPr>
                <w:lang w:val="ru-RU"/>
              </w:rPr>
            </w:pPr>
            <w:r>
              <w:rPr>
                <w:color w:val="000000"/>
                <w:lang w:val="ru-RU"/>
              </w:rPr>
              <w:t>Виходячи з того, що між методом патронажу та процесом патронажу існує визначений зв’язок, під методом патронажу розуміють спосіб практичного виконання процесу патронажу,</w:t>
            </w:r>
            <w:r>
              <w:rPr>
                <w:color w:val="000000"/>
              </w:rPr>
              <w:t> </w:t>
            </w:r>
            <w:r>
              <w:rPr>
                <w:rStyle w:val="apple-converted-space"/>
                <w:color w:val="000000"/>
              </w:rPr>
              <w:t> </w:t>
            </w:r>
            <w:r>
              <w:rPr>
                <w:color w:val="000000"/>
                <w:lang w:val="ru-RU"/>
              </w:rPr>
              <w:t>в основі якого лежить єдність чотирьох функцій:</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діагностика сутності проблеми що виникла,</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інформація про сутність проблеми та шляхах її вирішення,</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консультація та етапі прийняття рішення та визначення плану вирішення проблеми,</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початкова допомога на етапі прийняття рішення та визначення плану вирішення проблеми.</w:t>
            </w:r>
          </w:p>
          <w:p w:rsidR="0075681C" w:rsidRDefault="0075681C">
            <w:pPr>
              <w:pStyle w:val="a4"/>
              <w:spacing w:before="0" w:beforeAutospacing="0" w:after="0" w:afterAutospacing="0" w:line="175" w:lineRule="atLeast"/>
              <w:jc w:val="both"/>
              <w:rPr>
                <w:lang w:val="ru-RU"/>
              </w:rPr>
            </w:pPr>
            <w:r>
              <w:rPr>
                <w:color w:val="000000"/>
                <w:lang w:val="ru-RU"/>
              </w:rPr>
              <w:t>Основними принципами соціально-психолого-педагогічного</w:t>
            </w:r>
            <w:r>
              <w:rPr>
                <w:color w:val="000000"/>
              </w:rPr>
              <w:t> </w:t>
            </w:r>
            <w:r>
              <w:rPr>
                <w:rStyle w:val="apple-converted-space"/>
                <w:color w:val="000000"/>
              </w:rPr>
              <w:t> </w:t>
            </w:r>
            <w:r>
              <w:rPr>
                <w:color w:val="000000"/>
                <w:lang w:val="ru-RU"/>
              </w:rPr>
              <w:t>патронажу в умовах життєдіяльності в освітньому закладі є :</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рекомендаційний характер порад спеціалістів з патронажу,</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пріоритети інтересів</w:t>
            </w:r>
            <w:r>
              <w:rPr>
                <w:color w:val="000000"/>
              </w:rPr>
              <w:t>  </w:t>
            </w:r>
            <w:r>
              <w:rPr>
                <w:rStyle w:val="apple-converted-space"/>
                <w:color w:val="000000"/>
              </w:rPr>
              <w:t> </w:t>
            </w:r>
            <w:r>
              <w:rPr>
                <w:color w:val="000000"/>
                <w:lang w:val="ru-RU"/>
              </w:rPr>
              <w:t>дитини,</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безперервність патронажу,</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мультидисциплінарність (комплексний підхід) патронажу,</w:t>
            </w:r>
          </w:p>
          <w:p w:rsidR="0075681C" w:rsidRDefault="0075681C">
            <w:pPr>
              <w:spacing w:line="175" w:lineRule="atLeast"/>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прагнення до автономізації.</w:t>
            </w:r>
          </w:p>
          <w:p w:rsidR="0075681C" w:rsidRDefault="0075681C">
            <w:pPr>
              <w:spacing w:line="175" w:lineRule="atLeast"/>
              <w:jc w:val="both"/>
              <w:rPr>
                <w:lang w:val="ru-RU"/>
              </w:rPr>
            </w:pPr>
            <w:r>
              <w:t> </w:t>
            </w:r>
          </w:p>
          <w:p w:rsidR="0075681C" w:rsidRDefault="0075681C">
            <w:pPr>
              <w:pStyle w:val="a4"/>
              <w:spacing w:before="0" w:beforeAutospacing="0" w:after="0" w:afterAutospacing="0" w:line="175" w:lineRule="atLeast"/>
              <w:jc w:val="both"/>
              <w:rPr>
                <w:lang w:val="ru-RU"/>
              </w:rPr>
            </w:pPr>
            <w:r>
              <w:rPr>
                <w:color w:val="000000"/>
                <w:lang w:val="ru-RU"/>
              </w:rPr>
              <w:t>Служба соціально-психолого-педагогічного</w:t>
            </w:r>
            <w:r>
              <w:rPr>
                <w:color w:val="000000"/>
              </w:rPr>
              <w:t> </w:t>
            </w:r>
            <w:r>
              <w:rPr>
                <w:rStyle w:val="apple-converted-space"/>
                <w:color w:val="000000"/>
              </w:rPr>
              <w:t> </w:t>
            </w:r>
            <w:r>
              <w:rPr>
                <w:color w:val="000000"/>
                <w:lang w:val="ru-RU"/>
              </w:rPr>
              <w:t>патронажу – це об’єднання спеціалістів різного профілю, які виконують процес патронажу. Комплексний патронаж в навчальному процесі можуть забезпечувати класний керівник, завуч з навчально-виховної роботи, соціальний педагог, психолог, представники інших організацій з якими взаємодіє навчальний заклад. Але найбільш ефективне використання соціально-психолого-педагогічного патронажу розвитку дитини може бути виконано на базі спеціально створеної в школі соціально-психологічної служби. До складу якої входять педагогічні фахівці з різних спеціальностей. Такий підхід має переваги, оскільки є комплексним: кожен фахівець досконало знає свою справу, і всі разом вони забезпечують різносторонню роботу з учнем. Визначними принципами функціонування</w:t>
            </w:r>
            <w:r>
              <w:rPr>
                <w:color w:val="000000"/>
              </w:rPr>
              <w:t> </w:t>
            </w:r>
            <w:r>
              <w:rPr>
                <w:rStyle w:val="apple-converted-space"/>
                <w:color w:val="000000"/>
              </w:rPr>
              <w:t> </w:t>
            </w:r>
            <w:r>
              <w:rPr>
                <w:color w:val="000000"/>
                <w:lang w:val="ru-RU"/>
              </w:rPr>
              <w:t>соціально-психолого-педагогічної служби є рівність, консенсус, поточний та кінцевий аналіз діяльності, розподіл влади. Для роботи в службі потрібно вміти працювати разом ефективно, гармонійно, на високому професійному рівні, мати міждисциплінарні знання та навички, розуміти особливості та розбіжності у підходах кожного члена команди, не втрачати власну професійну ідентифікацію.</w:t>
            </w:r>
          </w:p>
          <w:p w:rsidR="0075681C" w:rsidRDefault="0075681C">
            <w:pPr>
              <w:pStyle w:val="a4"/>
              <w:spacing w:before="0" w:beforeAutospacing="0" w:after="0" w:afterAutospacing="0" w:line="175" w:lineRule="atLeast"/>
              <w:jc w:val="both"/>
              <w:rPr>
                <w:lang w:val="ru-RU"/>
              </w:rPr>
            </w:pPr>
            <w:r>
              <w:rPr>
                <w:color w:val="000000"/>
              </w:rPr>
              <w:t> </w:t>
            </w:r>
            <w:r>
              <w:rPr>
                <w:rStyle w:val="apple-converted-space"/>
                <w:color w:val="000000"/>
              </w:rPr>
              <w:t> </w:t>
            </w:r>
            <w:r>
              <w:rPr>
                <w:color w:val="000000"/>
                <w:lang w:val="ru-RU"/>
              </w:rPr>
              <w:t>Можна визначити такі основні напрямки діяльності служби та надання допомоги у вирішення проблем:</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сприяння повноцінному особистісному та інтелектуальному розвитку дітей на кожному віковому етапі,</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формування мотивації в учнів до самовиховання та саморозвитку,</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sz w:val="14"/>
                <w:szCs w:val="14"/>
              </w:rPr>
              <w:t>         </w:t>
            </w:r>
            <w:r>
              <w:rPr>
                <w:rStyle w:val="apple-converted-space"/>
                <w:color w:val="000000"/>
                <w:sz w:val="14"/>
                <w:szCs w:val="14"/>
              </w:rPr>
              <w:t> </w:t>
            </w:r>
            <w:r>
              <w:rPr>
                <w:color w:val="000000"/>
                <w:lang w:val="ru-RU"/>
              </w:rPr>
              <w:t>індивідуальний підхід до кожної дитини на основі її психолого-педагогічного вивчення,</w:t>
            </w:r>
          </w:p>
          <w:p w:rsidR="0075681C" w:rsidRDefault="0075681C">
            <w:pPr>
              <w:pStyle w:val="a4"/>
              <w:spacing w:before="0" w:beforeAutospacing="0" w:after="0" w:afterAutospacing="0" w:line="175" w:lineRule="atLeast"/>
              <w:ind w:left="720"/>
              <w:jc w:val="both"/>
              <w:rPr>
                <w:lang w:val="ru-RU"/>
              </w:rPr>
            </w:pPr>
            <w:r>
              <w:rPr>
                <w:color w:val="000000"/>
                <w:lang w:val="ru-RU"/>
              </w:rPr>
              <w:t>-</w:t>
            </w:r>
            <w:r>
              <w:rPr>
                <w:color w:val="000000"/>
              </w:rPr>
              <w:t>    </w:t>
            </w:r>
            <w:r>
              <w:rPr>
                <w:rStyle w:val="apple-converted-space"/>
                <w:color w:val="000000"/>
              </w:rPr>
              <w:t> </w:t>
            </w:r>
            <w:r>
              <w:rPr>
                <w:color w:val="000000"/>
                <w:lang w:val="ru-RU"/>
              </w:rPr>
              <w:t>профілактика й корекція відхилень в інтелектуальному й особистісному розвитку дитини.</w:t>
            </w: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Робота з родиною</w:t>
      </w: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pPr>
              <w:pStyle w:val="a4"/>
              <w:spacing w:before="0" w:beforeAutospacing="0" w:after="0" w:afterAutospacing="0"/>
              <w:ind w:firstLine="540"/>
              <w:jc w:val="both"/>
              <w:rPr>
                <w:lang w:val="ru-RU"/>
              </w:rPr>
            </w:pPr>
            <w:r>
              <w:rPr>
                <w:color w:val="000000"/>
                <w:sz w:val="28"/>
                <w:szCs w:val="28"/>
              </w:rPr>
              <w:t xml:space="preserve">Однією з актуальних проблем, що привертає особливу увагу державних діячів, соціологів, педагогів, психологів, є розвиток і зміцнення сім'ї, відродження її духовної культури, сімейних традицій, поліпшення якості сімейного виховання, емоційно-психологічного мікроклімату сім'ї. </w:t>
            </w:r>
            <w:r>
              <w:rPr>
                <w:color w:val="000000"/>
                <w:sz w:val="28"/>
                <w:szCs w:val="28"/>
                <w:lang w:val="ru-RU"/>
              </w:rPr>
              <w:t>Необхідність вирішення цих проблем обумовила введення в навчальних закладах нової посади - „соціальний педагог”.</w:t>
            </w:r>
          </w:p>
          <w:p w:rsidR="0075681C" w:rsidRDefault="0075681C">
            <w:pPr>
              <w:pStyle w:val="a4"/>
              <w:spacing w:before="0" w:beforeAutospacing="0" w:after="0" w:afterAutospacing="0"/>
              <w:ind w:firstLine="540"/>
              <w:jc w:val="both"/>
              <w:rPr>
                <w:lang w:val="ru-RU"/>
              </w:rPr>
            </w:pPr>
            <w:r>
              <w:rPr>
                <w:color w:val="000000"/>
                <w:sz w:val="28"/>
                <w:szCs w:val="28"/>
                <w:lang w:val="ru-RU"/>
              </w:rPr>
              <w:t>Проблема розвитку сім'ї, виконання нею основних функцій, впливу сімейного мікроклімату на процес сімейного виховання та формування особистості дитини, формування педагогічної культури батьків, а також питання, пов'язані з сімейною дисгармонією, розлученнями, конфліктами, сімейним неблагополуччям повинні мати відображення в профілактичній роботі соціального педагога з сім’єю.</w:t>
            </w:r>
          </w:p>
          <w:p w:rsidR="0075681C" w:rsidRDefault="0075681C">
            <w:pPr>
              <w:pStyle w:val="a4"/>
              <w:spacing w:before="0" w:beforeAutospacing="0" w:after="0" w:afterAutospacing="0"/>
              <w:ind w:firstLine="540"/>
              <w:jc w:val="both"/>
              <w:rPr>
                <w:lang w:val="ru-RU"/>
              </w:rPr>
            </w:pPr>
            <w:r>
              <w:rPr>
                <w:color w:val="000000"/>
                <w:sz w:val="28"/>
                <w:szCs w:val="28"/>
                <w:lang w:val="ru-RU"/>
              </w:rPr>
              <w:t>Займаючись цим видом профілактики, соціальний педагог може спрямувати свою діяльність на виховний мікросоціум дитини (педагоги, батьки), змінюючи характер їх ставлення до дитини, впливу на неї.</w:t>
            </w:r>
          </w:p>
          <w:p w:rsidR="0075681C" w:rsidRDefault="0075681C">
            <w:pPr>
              <w:ind w:firstLine="540"/>
              <w:jc w:val="both"/>
              <w:rPr>
                <w:lang w:val="ru-RU"/>
              </w:rPr>
            </w:pPr>
            <w:r>
              <w:rPr>
                <w:color w:val="000000"/>
                <w:sz w:val="28"/>
                <w:szCs w:val="28"/>
                <w:lang w:val="ru-RU"/>
              </w:rPr>
              <w:t>Оскільки сім`я була й лишається головним соціальним інститутом, де відбувається становлення і розвиток особистості дитини, потрібно звертати особливу увагу на безпосереднє спілкування з батьками, на використання інноваційних форм та інтерактивних методів роботи. Дітям треба постійно відчувати любов та піклування про них своїх рідних, без цього вони не зможуть комфортно жити і розвиватися.</w:t>
            </w:r>
            <w:r>
              <w:rPr>
                <w:color w:val="000000"/>
                <w:sz w:val="28"/>
                <w:szCs w:val="28"/>
              </w:rPr>
              <w:t>  </w:t>
            </w:r>
            <w:r>
              <w:rPr>
                <w:rStyle w:val="apple-converted-space"/>
                <w:color w:val="000000"/>
                <w:sz w:val="28"/>
                <w:szCs w:val="28"/>
              </w:rPr>
              <w:t> </w:t>
            </w:r>
            <w:r>
              <w:rPr>
                <w:color w:val="000000"/>
                <w:sz w:val="28"/>
                <w:szCs w:val="28"/>
                <w:lang w:val="ru-RU"/>
              </w:rPr>
              <w:t>Особистий приклад батьків, їхнє ставлення до власного</w:t>
            </w:r>
            <w:r>
              <w:rPr>
                <w:color w:val="000000"/>
                <w:sz w:val="28"/>
                <w:szCs w:val="28"/>
              </w:rPr>
              <w:t> </w:t>
            </w:r>
            <w:r>
              <w:rPr>
                <w:rStyle w:val="apple-converted-space"/>
                <w:color w:val="000000"/>
                <w:sz w:val="28"/>
                <w:szCs w:val="28"/>
              </w:rPr>
              <w:t> </w:t>
            </w:r>
            <w:r>
              <w:rPr>
                <w:color w:val="000000"/>
                <w:sz w:val="28"/>
                <w:szCs w:val="28"/>
                <w:lang w:val="ru-RU"/>
              </w:rPr>
              <w:t>здоров`я, взаємини між собою і дітьми та іншими людьми,</w:t>
            </w:r>
            <w:r>
              <w:rPr>
                <w:color w:val="000000"/>
                <w:sz w:val="28"/>
                <w:szCs w:val="28"/>
              </w:rPr>
              <w:t> </w:t>
            </w:r>
            <w:r>
              <w:rPr>
                <w:rStyle w:val="apple-converted-space"/>
                <w:color w:val="000000"/>
                <w:sz w:val="28"/>
                <w:szCs w:val="28"/>
              </w:rPr>
              <w:t> </w:t>
            </w:r>
            <w:r>
              <w:rPr>
                <w:color w:val="000000"/>
                <w:sz w:val="28"/>
                <w:szCs w:val="28"/>
                <w:lang w:val="ru-RU"/>
              </w:rPr>
              <w:t>погляди і звички – орієнтир для дітей у їхньому майбутньому дорослому житті. Тому головна мета в профілактичній роботі соціального педагога з сім’єю – дати батькам, вихователям, педагогам систему теоретичних знань та практичних навичок, спрямованих на встановлення нормального сімейного мікроклімату, налагодження взаємин між батьками і дітьми, батьками і вчителями.</w:t>
            </w:r>
          </w:p>
        </w:tc>
      </w:tr>
    </w:tbl>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rPr>
          <w:rFonts w:ascii="Georgia" w:hAnsi="Georgia"/>
          <w:color w:val="697335"/>
          <w:sz w:val="50"/>
          <w:szCs w:val="50"/>
          <w:lang w:val="uk-UA"/>
        </w:rPr>
      </w:pP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r>
        <w:rPr>
          <w:rFonts w:ascii="Georgia" w:hAnsi="Georgia"/>
          <w:color w:val="697335"/>
          <w:sz w:val="50"/>
          <w:szCs w:val="50"/>
        </w:rPr>
        <w:t>Рекомендована література</w:t>
      </w:r>
    </w:p>
    <w:p w:rsidR="0075681C" w:rsidRDefault="0075681C" w:rsidP="0075681C">
      <w:pPr>
        <w:pStyle w:val="3"/>
        <w:shd w:val="clear" w:color="auto" w:fill="E9ECCF"/>
        <w:spacing w:before="0" w:beforeAutospacing="0" w:after="0" w:afterAutospacing="0"/>
        <w:jc w:val="center"/>
        <w:rPr>
          <w:rFonts w:ascii="Georgia" w:hAnsi="Georgia"/>
          <w:color w:val="697335"/>
          <w:sz w:val="50"/>
          <w:szCs w:val="50"/>
          <w:lang w:val="uk-UA"/>
        </w:rPr>
      </w:pPr>
    </w:p>
    <w:tbl>
      <w:tblPr>
        <w:tblW w:w="8852" w:type="dxa"/>
        <w:tblCellSpacing w:w="0" w:type="dxa"/>
        <w:tblLook w:val="04A0" w:firstRow="1" w:lastRow="0" w:firstColumn="1" w:lastColumn="0" w:noHBand="0" w:noVBand="1"/>
      </w:tblPr>
      <w:tblGrid>
        <w:gridCol w:w="8852"/>
      </w:tblGrid>
      <w:tr w:rsidR="0075681C" w:rsidTr="0075681C">
        <w:trPr>
          <w:tblCellSpacing w:w="0" w:type="dxa"/>
        </w:trPr>
        <w:tc>
          <w:tcPr>
            <w:tcW w:w="0" w:type="auto"/>
            <w:tcMar>
              <w:top w:w="92" w:type="dxa"/>
              <w:left w:w="92" w:type="dxa"/>
              <w:bottom w:w="92" w:type="dxa"/>
              <w:right w:w="92" w:type="dxa"/>
            </w:tcMar>
            <w:hideMark/>
          </w:tcPr>
          <w:p w:rsidR="0075681C" w:rsidRDefault="0075681C">
            <w:r>
              <w:rPr>
                <w:noProof/>
                <w:color w:val="CC33FF"/>
                <w:lang w:val="ru-RU" w:eastAsia="ru-RU"/>
              </w:rPr>
              <w:lastRenderedPageBreak/>
              <w:drawing>
                <wp:inline distT="0" distB="0" distL="0" distR="0">
                  <wp:extent cx="951230" cy="855980"/>
                  <wp:effectExtent l="0" t="0" r="1270" b="1270"/>
                  <wp:docPr id="1" name="Рисунок 1" descr="https://sites.google.com/site/socialnijpedagogvosviti/_/rsrc/1323899538084/rekomendovana-literatura/kniga73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socialnijpedagogvosviti/_/rsrc/1323899538084/rekomendovana-literatura/kniga731.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1230" cy="855980"/>
                          </a:xfrm>
                          <a:prstGeom prst="rect">
                            <a:avLst/>
                          </a:prstGeom>
                          <a:noFill/>
                          <a:ln>
                            <a:noFill/>
                          </a:ln>
                        </pic:spPr>
                      </pic:pic>
                    </a:graphicData>
                  </a:graphic>
                </wp:inline>
              </w:drawing>
            </w:r>
          </w:p>
          <w:p w:rsidR="0075681C" w:rsidRDefault="0075681C">
            <w:pPr>
              <w:rPr>
                <w:lang w:val="ru-RU"/>
              </w:rPr>
            </w:pPr>
            <w:r>
              <w:rPr>
                <w:lang w:val="ru-RU"/>
              </w:rPr>
              <w:t>1.</w:t>
            </w:r>
            <w:r>
              <w:rPr>
                <w:sz w:val="14"/>
                <w:szCs w:val="14"/>
              </w:rPr>
              <w:t>               </w:t>
            </w:r>
            <w:r>
              <w:rPr>
                <w:rStyle w:val="apple-converted-space"/>
                <w:sz w:val="14"/>
                <w:szCs w:val="14"/>
              </w:rPr>
              <w:t> </w:t>
            </w:r>
            <w:r>
              <w:rPr>
                <w:color w:val="000000"/>
                <w:sz w:val="28"/>
                <w:szCs w:val="28"/>
                <w:lang w:val="ru-RU"/>
              </w:rPr>
              <w:t>Анотований каталог інноваційного педагогічного досвіду працівників психологічної служби системи освіти України /за заг. ред. В.Г.Панка /упорядники: Н.В. Лунченко, Ю.А. Луценко – К.: Шкільний світ, 2008. – 70 с.</w:t>
            </w:r>
          </w:p>
          <w:p w:rsidR="0075681C" w:rsidRDefault="0075681C">
            <w:pPr>
              <w:rPr>
                <w:lang w:val="ru-RU"/>
              </w:rPr>
            </w:pPr>
            <w:r>
              <w:rPr>
                <w:color w:val="000000"/>
                <w:sz w:val="28"/>
                <w:szCs w:val="28"/>
                <w:lang w:val="ru-RU"/>
              </w:rPr>
              <w:t>2.</w:t>
            </w:r>
            <w:r>
              <w:rPr>
                <w:color w:val="000000"/>
                <w:sz w:val="14"/>
                <w:szCs w:val="14"/>
              </w:rPr>
              <w:t>               </w:t>
            </w:r>
            <w:r>
              <w:rPr>
                <w:rStyle w:val="apple-converted-space"/>
                <w:color w:val="000000"/>
                <w:sz w:val="14"/>
                <w:szCs w:val="14"/>
              </w:rPr>
              <w:t> </w:t>
            </w:r>
            <w:r>
              <w:rPr>
                <w:color w:val="000000"/>
                <w:sz w:val="28"/>
                <w:szCs w:val="28"/>
                <w:lang w:val="ru-RU"/>
              </w:rPr>
              <w:t>Городнова Н.М. Кабінет психолога в системі освіти. – К.: Шк.. світ, 2009. – 128 с. (Бібліотека "Шкільного світу").</w:t>
            </w:r>
          </w:p>
          <w:p w:rsidR="0075681C" w:rsidRDefault="0075681C">
            <w:pPr>
              <w:rPr>
                <w:lang w:val="ru-RU"/>
              </w:rPr>
            </w:pPr>
            <w:r>
              <w:rPr>
                <w:color w:val="000000"/>
                <w:sz w:val="28"/>
                <w:szCs w:val="28"/>
                <w:lang w:val="ru-RU"/>
              </w:rPr>
              <w:t>3.</w:t>
            </w:r>
            <w:r>
              <w:rPr>
                <w:color w:val="000000"/>
                <w:sz w:val="14"/>
                <w:szCs w:val="14"/>
              </w:rPr>
              <w:t>               </w:t>
            </w:r>
            <w:r>
              <w:rPr>
                <w:rStyle w:val="apple-converted-space"/>
                <w:color w:val="000000"/>
                <w:sz w:val="14"/>
                <w:szCs w:val="14"/>
              </w:rPr>
              <w:t> </w:t>
            </w:r>
            <w:r>
              <w:rPr>
                <w:color w:val="000000"/>
                <w:sz w:val="28"/>
                <w:szCs w:val="28"/>
                <w:lang w:val="ru-RU"/>
              </w:rPr>
              <w:t>Гриценок Л І. З досвіду роботи регіональних психологічних служб із формування здорового способу життя в учнівської молоді: Методичний посібник / О.М.Сироватко, Н.М.Городнова та ін.; За наук. ред. І.І.Цушка. – К.: Ніка-Центр, 2008. – 384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4.</w:t>
            </w:r>
            <w:r>
              <w:rPr>
                <w:color w:val="000000"/>
                <w:sz w:val="14"/>
                <w:szCs w:val="14"/>
              </w:rPr>
              <w:t>               </w:t>
            </w:r>
            <w:r>
              <w:rPr>
                <w:rStyle w:val="apple-converted-space"/>
                <w:color w:val="000000"/>
                <w:sz w:val="14"/>
                <w:szCs w:val="14"/>
              </w:rPr>
              <w:t> </w:t>
            </w:r>
            <w:r>
              <w:rPr>
                <w:color w:val="000000"/>
                <w:sz w:val="28"/>
                <w:szCs w:val="28"/>
                <w:lang w:val="ru-RU"/>
              </w:rPr>
              <w:t>З досвіду роботи психолого-медико-педагогічних консультацій України. Посібник. / Упорядники: А.Г. Обухівська, Т.Д. Ілляшенко. / Кам’янець-Подільський; ПП Мошак М.І., 2008. – 208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5.</w:t>
            </w:r>
            <w:r>
              <w:rPr>
                <w:color w:val="000000"/>
                <w:sz w:val="14"/>
                <w:szCs w:val="14"/>
              </w:rPr>
              <w:t>               </w:t>
            </w:r>
            <w:r>
              <w:rPr>
                <w:rStyle w:val="apple-converted-space"/>
                <w:color w:val="000000"/>
                <w:sz w:val="14"/>
                <w:szCs w:val="14"/>
              </w:rPr>
              <w:t> </w:t>
            </w:r>
            <w:r>
              <w:rPr>
                <w:color w:val="000000"/>
                <w:sz w:val="28"/>
                <w:szCs w:val="28"/>
                <w:lang w:val="ru-RU"/>
              </w:rPr>
              <w:t>Збірник нормативно-правових документів психологічної служби та ПМПК системи освіти України./ Упоряд. В.Г.Панок, І.І.Цушко, А.Г. Обухівська – К.: Шк. світ. 2008. – 256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6.</w:t>
            </w:r>
            <w:r>
              <w:rPr>
                <w:color w:val="000000"/>
                <w:sz w:val="14"/>
                <w:szCs w:val="14"/>
              </w:rPr>
              <w:t>               </w:t>
            </w:r>
            <w:r>
              <w:rPr>
                <w:rStyle w:val="apple-converted-space"/>
                <w:color w:val="000000"/>
                <w:sz w:val="14"/>
                <w:szCs w:val="14"/>
              </w:rPr>
              <w:t> </w:t>
            </w:r>
            <w:r>
              <w:rPr>
                <w:color w:val="000000"/>
                <w:sz w:val="28"/>
                <w:szCs w:val="28"/>
                <w:lang w:val="ru-RU"/>
              </w:rPr>
              <w:t>Ілляшенко Т.Д. Чому їм важко вчитися? Методичний посібник, присвячений питанням психолого-педагогічної допомоги молодшим школярам із труднощами у навчанні. – Київ: „Видавництво „Початкова школа”, 2003. – 128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7.</w:t>
            </w:r>
            <w:r>
              <w:rPr>
                <w:color w:val="000000"/>
                <w:sz w:val="14"/>
                <w:szCs w:val="14"/>
              </w:rPr>
              <w:t>               </w:t>
            </w:r>
            <w:r>
              <w:rPr>
                <w:rStyle w:val="apple-converted-space"/>
                <w:color w:val="000000"/>
                <w:sz w:val="14"/>
                <w:szCs w:val="14"/>
              </w:rPr>
              <w:t> </w:t>
            </w:r>
            <w:r>
              <w:rPr>
                <w:color w:val="000000"/>
                <w:sz w:val="28"/>
                <w:szCs w:val="28"/>
                <w:lang w:val="ru-RU"/>
              </w:rPr>
              <w:t>Ілляшенко Тамара. Інтеграція дітей з особливими освітніми потребами у загальноосвітній школі</w:t>
            </w:r>
            <w:r>
              <w:rPr>
                <w:color w:val="000000"/>
                <w:sz w:val="28"/>
                <w:szCs w:val="28"/>
              </w:rPr>
              <w:t> </w:t>
            </w:r>
            <w:r>
              <w:rPr>
                <w:rStyle w:val="apple-converted-space"/>
                <w:color w:val="000000"/>
                <w:sz w:val="28"/>
                <w:szCs w:val="28"/>
              </w:rPr>
              <w:t> </w:t>
            </w:r>
            <w:r>
              <w:rPr>
                <w:color w:val="000000"/>
                <w:sz w:val="28"/>
                <w:szCs w:val="28"/>
                <w:lang w:val="ru-RU"/>
              </w:rPr>
              <w:t>//Соціальний педагог. – 2009. – № 5. – С.26-35</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8.</w:t>
            </w:r>
            <w:r>
              <w:rPr>
                <w:color w:val="000000"/>
                <w:sz w:val="14"/>
                <w:szCs w:val="14"/>
              </w:rPr>
              <w:t>               </w:t>
            </w:r>
            <w:r>
              <w:rPr>
                <w:rStyle w:val="apple-converted-space"/>
                <w:color w:val="000000"/>
                <w:sz w:val="14"/>
                <w:szCs w:val="14"/>
              </w:rPr>
              <w:t> </w:t>
            </w:r>
            <w:r>
              <w:rPr>
                <w:color w:val="000000"/>
                <w:sz w:val="28"/>
                <w:szCs w:val="28"/>
                <w:lang w:val="ru-RU"/>
              </w:rPr>
              <w:t>Максименко С.Д. Розвиток психіки в онтогенезі: [В 2 т.]. – К.: Форум, 2002. – Т. 1– 319 с.; Т. 2. – 335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9.</w:t>
            </w:r>
            <w:r>
              <w:rPr>
                <w:color w:val="000000"/>
                <w:sz w:val="14"/>
                <w:szCs w:val="14"/>
                <w:lang w:val="ru-RU"/>
              </w:rPr>
              <w:t>               </w:t>
            </w:r>
            <w:r>
              <w:rPr>
                <w:rStyle w:val="apple-converted-space"/>
                <w:color w:val="000000"/>
                <w:sz w:val="14"/>
                <w:szCs w:val="14"/>
                <w:lang w:val="ru-RU"/>
              </w:rPr>
              <w:t> </w:t>
            </w:r>
            <w:r>
              <w:rPr>
                <w:color w:val="000000"/>
                <w:sz w:val="28"/>
                <w:szCs w:val="28"/>
                <w:lang w:val="ru-RU"/>
              </w:rPr>
              <w:t>Науково-методичні засади діяльності психологічної служби: Навчально-методичний посібник; В 2 т. / За ред.. В.Г.Панка, І.І.Цушка. – К.: Ніка-Центр, 2005. – Т.1. – 328 с.; Т.2. – 284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10.</w:t>
            </w:r>
            <w:r>
              <w:rPr>
                <w:color w:val="000000"/>
                <w:sz w:val="14"/>
                <w:szCs w:val="14"/>
              </w:rPr>
              <w:t>          </w:t>
            </w:r>
            <w:r>
              <w:rPr>
                <w:rStyle w:val="apple-converted-space"/>
                <w:color w:val="000000"/>
                <w:sz w:val="14"/>
                <w:szCs w:val="14"/>
              </w:rPr>
              <w:t> </w:t>
            </w:r>
            <w:r>
              <w:rPr>
                <w:color w:val="000000"/>
                <w:sz w:val="28"/>
                <w:szCs w:val="28"/>
                <w:lang w:val="ru-RU"/>
              </w:rPr>
              <w:t>Основи практичної психології /В.Панок, Т. Титаренко, Н. Чепелєва та ін.: Підручник. К.: Либідь. Третє стереотипне видання – 2006. – 536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11.</w:t>
            </w:r>
            <w:r>
              <w:rPr>
                <w:color w:val="000000"/>
                <w:sz w:val="14"/>
                <w:szCs w:val="14"/>
              </w:rPr>
              <w:t>          </w:t>
            </w:r>
            <w:r>
              <w:rPr>
                <w:rStyle w:val="apple-converted-space"/>
                <w:color w:val="000000"/>
                <w:sz w:val="14"/>
                <w:szCs w:val="14"/>
              </w:rPr>
              <w:t> </w:t>
            </w:r>
            <w:r>
              <w:rPr>
                <w:color w:val="000000"/>
                <w:sz w:val="28"/>
                <w:szCs w:val="28"/>
                <w:lang w:val="ru-RU"/>
              </w:rPr>
              <w:t>Панок В.Г., Рудь Г.В. Психологія життєвого шляху особистості: Монографія. – К.: Ніка-Центр, 2006. – 280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12.</w:t>
            </w:r>
            <w:r>
              <w:rPr>
                <w:color w:val="000000"/>
                <w:sz w:val="14"/>
                <w:szCs w:val="14"/>
              </w:rPr>
              <w:t>          </w:t>
            </w:r>
            <w:r>
              <w:rPr>
                <w:rStyle w:val="apple-converted-space"/>
                <w:color w:val="000000"/>
                <w:sz w:val="14"/>
                <w:szCs w:val="14"/>
              </w:rPr>
              <w:t> </w:t>
            </w:r>
            <w:r>
              <w:rPr>
                <w:color w:val="000000"/>
                <w:sz w:val="28"/>
                <w:szCs w:val="28"/>
                <w:lang w:val="ru-RU"/>
              </w:rPr>
              <w:t>Розвиток психологічної служби та психологом медико-педагогічних консультацій системи освіти України (підсумки роботи за 2005-2008 р.р.) [Лунченко Н.В., Обухівська А.Г., Панок В.Г. та ін] – К.: Ніка-Центр, 2008. – 118с.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13.</w:t>
            </w:r>
            <w:r>
              <w:rPr>
                <w:color w:val="000000"/>
                <w:sz w:val="14"/>
                <w:szCs w:val="14"/>
              </w:rPr>
              <w:t>          </w:t>
            </w:r>
            <w:r>
              <w:rPr>
                <w:rStyle w:val="apple-converted-space"/>
                <w:color w:val="000000"/>
                <w:sz w:val="14"/>
                <w:szCs w:val="14"/>
              </w:rPr>
              <w:t> </w:t>
            </w:r>
            <w:r>
              <w:rPr>
                <w:color w:val="000000"/>
                <w:sz w:val="28"/>
                <w:szCs w:val="28"/>
                <w:lang w:val="ru-RU"/>
              </w:rPr>
              <w:t>Романчук Олег. Гіперактивний розлад з дефіцитом уваги у дітей. Практичне керівництво. – Львів: Видання навчально-реабілітаційного центру „Джерело”,</w:t>
            </w:r>
            <w:r>
              <w:rPr>
                <w:color w:val="000000"/>
                <w:sz w:val="28"/>
                <w:szCs w:val="28"/>
              </w:rPr>
              <w:t> </w:t>
            </w:r>
            <w:r>
              <w:rPr>
                <w:rStyle w:val="apple-converted-space"/>
                <w:color w:val="000000"/>
                <w:sz w:val="28"/>
                <w:szCs w:val="28"/>
              </w:rPr>
              <w:t> </w:t>
            </w:r>
            <w:r>
              <w:rPr>
                <w:color w:val="000000"/>
                <w:sz w:val="28"/>
                <w:szCs w:val="28"/>
                <w:lang w:val="ru-RU"/>
              </w:rPr>
              <w:t>2008 – 324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lastRenderedPageBreak/>
              <w:t>14.</w:t>
            </w:r>
            <w:r>
              <w:rPr>
                <w:color w:val="000000"/>
                <w:sz w:val="14"/>
                <w:szCs w:val="14"/>
              </w:rPr>
              <w:t>          </w:t>
            </w:r>
            <w:r>
              <w:rPr>
                <w:rStyle w:val="apple-converted-space"/>
                <w:color w:val="000000"/>
                <w:sz w:val="14"/>
                <w:szCs w:val="14"/>
              </w:rPr>
              <w:t> </w:t>
            </w:r>
            <w:r>
              <w:rPr>
                <w:color w:val="000000"/>
                <w:sz w:val="28"/>
                <w:szCs w:val="28"/>
                <w:lang w:val="ru-RU"/>
              </w:rPr>
              <w:t>Соціальна профілактика торгівлі людьми: Навчально-методичний посібник / За ред. К.Б.Левченко, І.М.Трубавіної. – К.: ТОВ "Агентство "Україна", 2007. – 352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15.</w:t>
            </w:r>
            <w:r>
              <w:rPr>
                <w:color w:val="000000"/>
                <w:sz w:val="14"/>
                <w:szCs w:val="14"/>
              </w:rPr>
              <w:t>          </w:t>
            </w:r>
            <w:r>
              <w:rPr>
                <w:rStyle w:val="apple-converted-space"/>
                <w:color w:val="000000"/>
                <w:sz w:val="14"/>
                <w:szCs w:val="14"/>
              </w:rPr>
              <w:t> </w:t>
            </w:r>
            <w:r>
              <w:rPr>
                <w:color w:val="000000"/>
                <w:sz w:val="28"/>
                <w:szCs w:val="28"/>
                <w:lang w:val="ru-RU"/>
              </w:rPr>
              <w:t>Соціально-педагогічна та психологічна робота з дітьми трудових мігрантів: Навч.-метод. посібник. / За редакцією Левченко К.Б., Трубавіної І.М., Цушка І.І. – К.: ФОП "Чальцев", 2008. – 124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16.</w:t>
            </w:r>
            <w:r>
              <w:rPr>
                <w:color w:val="000000"/>
                <w:sz w:val="14"/>
                <w:szCs w:val="14"/>
              </w:rPr>
              <w:t>          </w:t>
            </w:r>
            <w:r>
              <w:rPr>
                <w:rStyle w:val="apple-converted-space"/>
                <w:color w:val="000000"/>
                <w:sz w:val="14"/>
                <w:szCs w:val="14"/>
              </w:rPr>
              <w:t> </w:t>
            </w:r>
            <w:r>
              <w:rPr>
                <w:color w:val="000000"/>
                <w:sz w:val="28"/>
                <w:szCs w:val="28"/>
                <w:lang w:val="ru-RU"/>
              </w:rPr>
              <w:t>Соціально-психологічна реабілітація дітей, вилучених із ситуацій торгівлі дітьми та інших найгірших форм дитячої праці. – К.: МОП-ІПЕК, 2008. – 118 с.</w:t>
            </w:r>
          </w:p>
          <w:p w:rsidR="0075681C" w:rsidRDefault="0075681C">
            <w:pPr>
              <w:pStyle w:val="a4"/>
              <w:spacing w:before="0" w:beforeAutospacing="0" w:after="0" w:afterAutospacing="0" w:line="129" w:lineRule="atLeast"/>
              <w:ind w:firstLine="709"/>
              <w:jc w:val="both"/>
              <w:rPr>
                <w:lang w:val="ru-RU"/>
              </w:rPr>
            </w:pPr>
            <w:r>
              <w:rPr>
                <w:color w:val="000000"/>
                <w:sz w:val="28"/>
                <w:szCs w:val="28"/>
                <w:lang w:val="ru-RU"/>
              </w:rPr>
              <w:t>17.</w:t>
            </w:r>
            <w:r>
              <w:rPr>
                <w:color w:val="000000"/>
                <w:sz w:val="14"/>
                <w:szCs w:val="14"/>
              </w:rPr>
              <w:t>          </w:t>
            </w:r>
            <w:r>
              <w:rPr>
                <w:rStyle w:val="apple-converted-space"/>
                <w:color w:val="000000"/>
                <w:sz w:val="14"/>
                <w:szCs w:val="14"/>
              </w:rPr>
              <w:t> </w:t>
            </w:r>
            <w:r>
              <w:rPr>
                <w:color w:val="000000"/>
                <w:sz w:val="28"/>
                <w:szCs w:val="28"/>
                <w:lang w:val="ru-RU"/>
              </w:rPr>
              <w:t>Стадненко Н.М., Ілляшенко Т.Д., Обухівська А.Г. Методика діагностики відхилень в інтелектуальному розвитку молодших школярів. Видання друге, перероблене і доповнене. – Кам’янець-Подільський: Видавець ПП Зволейко Д.Г., 2006. – 36 с.: Дидактичний матеріал: комплект А і Б (45 арк.)</w:t>
            </w:r>
          </w:p>
          <w:p w:rsidR="0075681C" w:rsidRDefault="0075681C">
            <w:pPr>
              <w:pStyle w:val="a4"/>
              <w:spacing w:before="0" w:beforeAutospacing="0" w:after="0" w:afterAutospacing="0" w:line="129" w:lineRule="atLeast"/>
              <w:ind w:firstLine="709"/>
              <w:jc w:val="both"/>
            </w:pPr>
            <w:r>
              <w:rPr>
                <w:color w:val="000000"/>
                <w:sz w:val="28"/>
                <w:szCs w:val="28"/>
                <w:lang w:val="ru-RU"/>
              </w:rPr>
              <w:t>18.</w:t>
            </w:r>
            <w:r>
              <w:rPr>
                <w:color w:val="000000"/>
                <w:sz w:val="14"/>
                <w:szCs w:val="14"/>
              </w:rPr>
              <w:t>          </w:t>
            </w:r>
            <w:r>
              <w:rPr>
                <w:rStyle w:val="apple-converted-space"/>
                <w:color w:val="000000"/>
                <w:sz w:val="14"/>
                <w:szCs w:val="14"/>
              </w:rPr>
              <w:t> </w:t>
            </w:r>
            <w:r>
              <w:rPr>
                <w:color w:val="000000"/>
                <w:sz w:val="28"/>
                <w:szCs w:val="28"/>
                <w:lang w:val="ru-RU"/>
              </w:rPr>
              <w:t>Стадненко Н.М., Ілляшенко Т.Д., Обухівська А.Г. Психологічна готовність до навчання дітей шестилітнього віку.</w:t>
            </w:r>
            <w:r>
              <w:rPr>
                <w:color w:val="000000"/>
                <w:sz w:val="28"/>
                <w:szCs w:val="28"/>
              </w:rPr>
              <w:t> </w:t>
            </w:r>
            <w:r>
              <w:rPr>
                <w:rStyle w:val="apple-converted-space"/>
                <w:color w:val="000000"/>
                <w:sz w:val="28"/>
                <w:szCs w:val="28"/>
              </w:rPr>
              <w:t> </w:t>
            </w:r>
            <w:r>
              <w:rPr>
                <w:color w:val="000000"/>
                <w:sz w:val="28"/>
                <w:szCs w:val="28"/>
              </w:rPr>
              <w:t>Методика діагностики та корекційно-розвиткові заняття. – Кам’янець-Подільський: Видавець ПП Зволейко Д.Г., 2006. – 52 с.: + Картки (14 с.)</w:t>
            </w:r>
          </w:p>
          <w:p w:rsidR="0075681C" w:rsidRDefault="0075681C">
            <w:pPr>
              <w:pStyle w:val="a4"/>
              <w:spacing w:before="0" w:beforeAutospacing="0" w:after="0" w:afterAutospacing="0" w:line="129" w:lineRule="atLeast"/>
              <w:ind w:firstLine="709"/>
              <w:jc w:val="both"/>
            </w:pPr>
            <w:r>
              <w:rPr>
                <w:color w:val="000000"/>
                <w:sz w:val="28"/>
                <w:szCs w:val="28"/>
              </w:rPr>
              <w:t>19.</w:t>
            </w:r>
            <w:r>
              <w:rPr>
                <w:color w:val="000000"/>
                <w:sz w:val="14"/>
                <w:szCs w:val="14"/>
              </w:rPr>
              <w:t>          </w:t>
            </w:r>
            <w:r>
              <w:rPr>
                <w:rStyle w:val="apple-converted-space"/>
                <w:color w:val="000000"/>
                <w:sz w:val="14"/>
                <w:szCs w:val="14"/>
              </w:rPr>
              <w:t> </w:t>
            </w:r>
            <w:r>
              <w:rPr>
                <w:color w:val="000000"/>
                <w:sz w:val="28"/>
                <w:szCs w:val="28"/>
              </w:rPr>
              <w:t>Стадненко Н.М., Матвєєва М.П., Обухівська А.Г. Нариси з олігофренопсихології / За загальною редакцією Н.М. Стадненко. – Кам’янець-Подільський: Кам’янець-Подільський університет, інформаційно-видавничий відділ, 2002. – 200 с.</w:t>
            </w:r>
          </w:p>
          <w:p w:rsidR="0075681C" w:rsidRDefault="0075681C">
            <w:pPr>
              <w:pStyle w:val="a4"/>
              <w:spacing w:before="0" w:beforeAutospacing="0" w:after="0" w:afterAutospacing="0" w:line="129" w:lineRule="atLeast"/>
              <w:ind w:firstLine="709"/>
              <w:jc w:val="both"/>
              <w:rPr>
                <w:lang w:val="ru-RU"/>
              </w:rPr>
            </w:pPr>
            <w:r>
              <w:rPr>
                <w:color w:val="000000"/>
                <w:sz w:val="28"/>
                <w:szCs w:val="28"/>
              </w:rPr>
              <w:t>20.</w:t>
            </w:r>
            <w:r>
              <w:rPr>
                <w:color w:val="000000"/>
                <w:sz w:val="14"/>
                <w:szCs w:val="14"/>
              </w:rPr>
              <w:t>          </w:t>
            </w:r>
            <w:r>
              <w:rPr>
                <w:rStyle w:val="apple-converted-space"/>
                <w:color w:val="000000"/>
                <w:sz w:val="14"/>
                <w:szCs w:val="14"/>
              </w:rPr>
              <w:t> </w:t>
            </w:r>
            <w:r>
              <w:rPr>
                <w:color w:val="000000"/>
                <w:sz w:val="28"/>
                <w:szCs w:val="28"/>
              </w:rPr>
              <w:t xml:space="preserve">Тренінгові, соціально-реабілітаційні і навчальні програми із формування здорового способу життя в учнівської і студентської молоді: Метод. посіб. / Кудрявцева Ю.В., Осадько О.Ю., Гулько О.М та ін.; За наук. ред. </w:t>
            </w:r>
            <w:r>
              <w:rPr>
                <w:color w:val="000000"/>
                <w:sz w:val="28"/>
                <w:szCs w:val="28"/>
                <w:lang w:val="ru-RU"/>
              </w:rPr>
              <w:t>Панка В.Г., Городнової Н.М., Лунченко Н.В. – К.: Ніка-Центр, 2008. – 180с.</w:t>
            </w:r>
          </w:p>
          <w:p w:rsidR="0075681C" w:rsidRDefault="0075681C">
            <w:pPr>
              <w:pStyle w:val="3"/>
              <w:pBdr>
                <w:bottom w:val="single" w:sz="4" w:space="2" w:color="A0AA6D"/>
              </w:pBdr>
              <w:spacing w:before="0" w:beforeAutospacing="0" w:after="0" w:afterAutospacing="0" w:line="240" w:lineRule="atLeast"/>
              <w:ind w:firstLine="709"/>
              <w:jc w:val="both"/>
              <w:rPr>
                <w:b w:val="0"/>
                <w:bCs w:val="0"/>
                <w:color w:val="697335"/>
                <w:sz w:val="42"/>
                <w:szCs w:val="42"/>
                <w:lang w:val="ru-RU"/>
              </w:rPr>
            </w:pPr>
            <w:bookmarkStart w:id="0" w:name="TOC-21.---:-.-.-.-.-.-.-.-.-.-.-.-.-.-.-"/>
            <w:bookmarkEnd w:id="0"/>
            <w:r>
              <w:rPr>
                <w:b w:val="0"/>
                <w:bCs w:val="0"/>
                <w:color w:val="000000"/>
                <w:sz w:val="28"/>
                <w:szCs w:val="28"/>
                <w:lang w:val="ru-RU"/>
              </w:rPr>
              <w:t>21.</w:t>
            </w:r>
            <w:r>
              <w:rPr>
                <w:b w:val="0"/>
                <w:bCs w:val="0"/>
                <w:color w:val="000000"/>
                <w:sz w:val="14"/>
                <w:szCs w:val="14"/>
              </w:rPr>
              <w:t>          </w:t>
            </w:r>
            <w:r>
              <w:rPr>
                <w:rStyle w:val="apple-converted-space"/>
                <w:b w:val="0"/>
                <w:bCs w:val="0"/>
                <w:color w:val="000000"/>
                <w:sz w:val="14"/>
                <w:szCs w:val="14"/>
              </w:rPr>
              <w:t> </w:t>
            </w:r>
            <w:r>
              <w:rPr>
                <w:b w:val="0"/>
                <w:bCs w:val="0"/>
                <w:color w:val="000000"/>
                <w:sz w:val="28"/>
                <w:szCs w:val="28"/>
                <w:lang w:val="ru-RU"/>
              </w:rPr>
              <w:t>Формування життєвих навичок у випускників шкіл-інтернатів: методичний посібник для практичних психологів і соціальних педагогів/[упор. С.Ф. Гордійчук, В.В. Дьомкіна, Н.В. Лунченко, Т.О. Міненко, О.Л. Москаенко, О.А. Собченко; за заг. ред. В.Г.Панка]; Український науково-методичний центр практичної психології і соціальної роботи. – Донецьк: вид-во "Вебер" (Донецька філія), 2009. – 161 с.</w:t>
            </w:r>
          </w:p>
        </w:tc>
      </w:tr>
    </w:tbl>
    <w:p w:rsidR="00BD43B8" w:rsidRDefault="00BD43B8">
      <w:bookmarkStart w:id="1" w:name="_GoBack"/>
      <w:bookmarkEnd w:id="1"/>
    </w:p>
    <w:sectPr w:rsidR="00BD4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2B8B"/>
    <w:multiLevelType w:val="multilevel"/>
    <w:tmpl w:val="67280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F1054A4"/>
    <w:multiLevelType w:val="multilevel"/>
    <w:tmpl w:val="A6D4A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2624B59"/>
    <w:multiLevelType w:val="multilevel"/>
    <w:tmpl w:val="9BF21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305729F"/>
    <w:multiLevelType w:val="multilevel"/>
    <w:tmpl w:val="F9ACE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ADA52E6"/>
    <w:multiLevelType w:val="multilevel"/>
    <w:tmpl w:val="FAE6D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9B652DE"/>
    <w:multiLevelType w:val="multilevel"/>
    <w:tmpl w:val="D1C05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D5A0E0C"/>
    <w:multiLevelType w:val="multilevel"/>
    <w:tmpl w:val="20D8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05566B2"/>
    <w:multiLevelType w:val="multilevel"/>
    <w:tmpl w:val="F4E21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3753CD6"/>
    <w:multiLevelType w:val="multilevel"/>
    <w:tmpl w:val="487E5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5193070"/>
    <w:multiLevelType w:val="multilevel"/>
    <w:tmpl w:val="01C8A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8250626"/>
    <w:multiLevelType w:val="multilevel"/>
    <w:tmpl w:val="3F84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C8E2EB9"/>
    <w:multiLevelType w:val="multilevel"/>
    <w:tmpl w:val="47B8D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E7E0445"/>
    <w:multiLevelType w:val="multilevel"/>
    <w:tmpl w:val="ED0A6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F181E0B"/>
    <w:multiLevelType w:val="multilevel"/>
    <w:tmpl w:val="95FC8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13"/>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12"/>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3A"/>
    <w:rsid w:val="0046053A"/>
    <w:rsid w:val="0075681C"/>
    <w:rsid w:val="00BD4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81C"/>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unhideWhenUsed/>
    <w:qFormat/>
    <w:rsid w:val="0075681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681C"/>
    <w:rPr>
      <w:rFonts w:ascii="Times New Roman" w:eastAsia="Times New Roman" w:hAnsi="Times New Roman" w:cs="Times New Roman"/>
      <w:b/>
      <w:bCs/>
      <w:sz w:val="27"/>
      <w:szCs w:val="27"/>
      <w:lang w:val="en-US"/>
    </w:rPr>
  </w:style>
  <w:style w:type="character" w:styleId="a3">
    <w:name w:val="Hyperlink"/>
    <w:basedOn w:val="a0"/>
    <w:semiHidden/>
    <w:unhideWhenUsed/>
    <w:rsid w:val="0075681C"/>
    <w:rPr>
      <w:color w:val="0000FF"/>
      <w:u w:val="single"/>
    </w:rPr>
  </w:style>
  <w:style w:type="paragraph" w:styleId="a4">
    <w:name w:val="Normal (Web)"/>
    <w:basedOn w:val="a"/>
    <w:unhideWhenUsed/>
    <w:rsid w:val="0075681C"/>
    <w:pPr>
      <w:spacing w:before="100" w:beforeAutospacing="1" w:after="100" w:afterAutospacing="1"/>
    </w:pPr>
  </w:style>
  <w:style w:type="character" w:customStyle="1" w:styleId="apple-converted-space">
    <w:name w:val="apple-converted-space"/>
    <w:basedOn w:val="a0"/>
    <w:rsid w:val="0075681C"/>
  </w:style>
  <w:style w:type="character" w:styleId="a5">
    <w:name w:val="Strong"/>
    <w:basedOn w:val="a0"/>
    <w:qFormat/>
    <w:rsid w:val="0075681C"/>
    <w:rPr>
      <w:b/>
      <w:bCs/>
    </w:rPr>
  </w:style>
  <w:style w:type="character" w:styleId="a6">
    <w:name w:val="Emphasis"/>
    <w:basedOn w:val="a0"/>
    <w:qFormat/>
    <w:rsid w:val="0075681C"/>
    <w:rPr>
      <w:i/>
      <w:iCs/>
    </w:rPr>
  </w:style>
  <w:style w:type="paragraph" w:styleId="a7">
    <w:name w:val="Balloon Text"/>
    <w:basedOn w:val="a"/>
    <w:link w:val="a8"/>
    <w:uiPriority w:val="99"/>
    <w:semiHidden/>
    <w:unhideWhenUsed/>
    <w:rsid w:val="0075681C"/>
    <w:rPr>
      <w:rFonts w:ascii="Tahoma" w:hAnsi="Tahoma" w:cs="Tahoma"/>
      <w:sz w:val="16"/>
      <w:szCs w:val="16"/>
    </w:rPr>
  </w:style>
  <w:style w:type="character" w:customStyle="1" w:styleId="a8">
    <w:name w:val="Текст выноски Знак"/>
    <w:basedOn w:val="a0"/>
    <w:link w:val="a7"/>
    <w:uiPriority w:val="99"/>
    <w:semiHidden/>
    <w:rsid w:val="0075681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81C"/>
    <w:pPr>
      <w:spacing w:after="0" w:line="240" w:lineRule="auto"/>
    </w:pPr>
    <w:rPr>
      <w:rFonts w:ascii="Times New Roman" w:eastAsia="Times New Roman" w:hAnsi="Times New Roman" w:cs="Times New Roman"/>
      <w:sz w:val="24"/>
      <w:szCs w:val="24"/>
      <w:lang w:val="en-US"/>
    </w:rPr>
  </w:style>
  <w:style w:type="paragraph" w:styleId="3">
    <w:name w:val="heading 3"/>
    <w:basedOn w:val="a"/>
    <w:link w:val="30"/>
    <w:unhideWhenUsed/>
    <w:qFormat/>
    <w:rsid w:val="0075681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681C"/>
    <w:rPr>
      <w:rFonts w:ascii="Times New Roman" w:eastAsia="Times New Roman" w:hAnsi="Times New Roman" w:cs="Times New Roman"/>
      <w:b/>
      <w:bCs/>
      <w:sz w:val="27"/>
      <w:szCs w:val="27"/>
      <w:lang w:val="en-US"/>
    </w:rPr>
  </w:style>
  <w:style w:type="character" w:styleId="a3">
    <w:name w:val="Hyperlink"/>
    <w:basedOn w:val="a0"/>
    <w:semiHidden/>
    <w:unhideWhenUsed/>
    <w:rsid w:val="0075681C"/>
    <w:rPr>
      <w:color w:val="0000FF"/>
      <w:u w:val="single"/>
    </w:rPr>
  </w:style>
  <w:style w:type="paragraph" w:styleId="a4">
    <w:name w:val="Normal (Web)"/>
    <w:basedOn w:val="a"/>
    <w:unhideWhenUsed/>
    <w:rsid w:val="0075681C"/>
    <w:pPr>
      <w:spacing w:before="100" w:beforeAutospacing="1" w:after="100" w:afterAutospacing="1"/>
    </w:pPr>
  </w:style>
  <w:style w:type="character" w:customStyle="1" w:styleId="apple-converted-space">
    <w:name w:val="apple-converted-space"/>
    <w:basedOn w:val="a0"/>
    <w:rsid w:val="0075681C"/>
  </w:style>
  <w:style w:type="character" w:styleId="a5">
    <w:name w:val="Strong"/>
    <w:basedOn w:val="a0"/>
    <w:qFormat/>
    <w:rsid w:val="0075681C"/>
    <w:rPr>
      <w:b/>
      <w:bCs/>
    </w:rPr>
  </w:style>
  <w:style w:type="character" w:styleId="a6">
    <w:name w:val="Emphasis"/>
    <w:basedOn w:val="a0"/>
    <w:qFormat/>
    <w:rsid w:val="0075681C"/>
    <w:rPr>
      <w:i/>
      <w:iCs/>
    </w:rPr>
  </w:style>
  <w:style w:type="paragraph" w:styleId="a7">
    <w:name w:val="Balloon Text"/>
    <w:basedOn w:val="a"/>
    <w:link w:val="a8"/>
    <w:uiPriority w:val="99"/>
    <w:semiHidden/>
    <w:unhideWhenUsed/>
    <w:rsid w:val="0075681C"/>
    <w:rPr>
      <w:rFonts w:ascii="Tahoma" w:hAnsi="Tahoma" w:cs="Tahoma"/>
      <w:sz w:val="16"/>
      <w:szCs w:val="16"/>
    </w:rPr>
  </w:style>
  <w:style w:type="character" w:customStyle="1" w:styleId="a8">
    <w:name w:val="Текст выноски Знак"/>
    <w:basedOn w:val="a0"/>
    <w:link w:val="a7"/>
    <w:uiPriority w:val="99"/>
    <w:semiHidden/>
    <w:rsid w:val="0075681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9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ites.google.com/site/socialnijpedagogvosviti/_/rsrc/1323895990042/planuvanna-roboti/kniga77.jpg?height=172&amp;width=195" TargetMode="External"/><Relationship Id="rId13" Type="http://schemas.openxmlformats.org/officeDocument/2006/relationships/image" Target="https://sites.google.com/site/socialnijpedagogvosviti/_/rsrc/1323898838805/home/roli-socialnogo-pedagoga/everyday-smiley-face_large1.jpg"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sites.google.com/site/socialnijpedagogvosviti/rekomendovana-literatura/kniga731.jpg?attredirects=0" TargetMode="External"/><Relationship Id="rId2" Type="http://schemas.openxmlformats.org/officeDocument/2006/relationships/styles" Target="styles.xml"/><Relationship Id="rId16" Type="http://schemas.openxmlformats.org/officeDocument/2006/relationships/image" Target="https://sites.google.com/site/socialnijpedagogvosviti/_/rsrc/1323898453126/ekspertiza/kollegam%20mal.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google.com/site/socialnijpedagogvosviti/planuvanna-roboti/kniga77.jpg?attredirects=0" TargetMode="External"/><Relationship Id="rId11" Type="http://schemas.openxmlformats.org/officeDocument/2006/relationships/hyperlink" Target="https://sites.google.com/site/socialnijpedagogvosviti/home/roli-socialnogo-pedagoga/everyday-smiley-face_large1.jpg?attredirects=0"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docs.google.com/viewer?a=v&amp;pid=sites&amp;srcid=ZGVmYXVsdGRvbWFpbnxzb2NpYWxuaWpwZWRhZ29ndm9zdml0aXxneDozMDM0ZTAyOGYyYzU0NTI0" TargetMode="External"/><Relationship Id="rId19" Type="http://schemas.openxmlformats.org/officeDocument/2006/relationships/image" Target="https://sites.google.com/site/socialnijpedagogvosviti/_/rsrc/1323899538084/rekomendovana-literatura/kniga731.jpg" TargetMode="External"/><Relationship Id="rId4" Type="http://schemas.openxmlformats.org/officeDocument/2006/relationships/settings" Target="settings.xml"/><Relationship Id="rId9" Type="http://schemas.openxmlformats.org/officeDocument/2006/relationships/hyperlink" Target="http://zakon1.rada.gov.ua/cgi-bin/laws/main.cgi?nreg=z0687-09" TargetMode="External"/><Relationship Id="rId14" Type="http://schemas.openxmlformats.org/officeDocument/2006/relationships/hyperlink" Target="https://sites.google.com/site/socialnijpedagogvosviti/ekspertiza/kollegam%20mal.jpg?attredirects=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6020</Words>
  <Characters>34318</Characters>
  <Application>Microsoft Office Word</Application>
  <DocSecurity>0</DocSecurity>
  <Lines>285</Lines>
  <Paragraphs>80</Paragraphs>
  <ScaleCrop>false</ScaleCrop>
  <Company/>
  <LinksUpToDate>false</LinksUpToDate>
  <CharactersWithSpaces>40258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2017-04-19T04:32:00Z</dcterms:created>
  <dcterms:modified xsi:type="dcterms:W3CDTF">2017-04-19T04:33:00Z</dcterms:modified>
</cp:coreProperties>
</file>